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9" w:rsidRPr="00B75839" w:rsidRDefault="000440C2" w:rsidP="00B75839">
      <w:pPr>
        <w:spacing w:line="276" w:lineRule="auto"/>
        <w:jc w:val="center"/>
        <w:rPr>
          <w:b/>
          <w:sz w:val="28"/>
        </w:rPr>
      </w:pPr>
      <w:r w:rsidRPr="00B75839">
        <w:rPr>
          <w:b/>
          <w:sz w:val="28"/>
        </w:rPr>
        <w:t>Protokół z posiedzenia Uczelnianej Rady ds. Jakości Kształcenia</w:t>
      </w:r>
    </w:p>
    <w:p w:rsidR="000440C2" w:rsidRPr="00B75839" w:rsidRDefault="00B75839" w:rsidP="00B75839">
      <w:pPr>
        <w:spacing w:line="276" w:lineRule="auto"/>
        <w:jc w:val="center"/>
        <w:rPr>
          <w:b/>
          <w:sz w:val="28"/>
        </w:rPr>
      </w:pPr>
      <w:r w:rsidRPr="00B75839">
        <w:rPr>
          <w:b/>
          <w:sz w:val="28"/>
        </w:rPr>
        <w:t xml:space="preserve">z </w:t>
      </w:r>
      <w:r>
        <w:rPr>
          <w:b/>
          <w:sz w:val="28"/>
        </w:rPr>
        <w:t>dnia</w:t>
      </w:r>
      <w:r w:rsidR="000440C2" w:rsidRPr="00B75839">
        <w:rPr>
          <w:b/>
          <w:sz w:val="28"/>
        </w:rPr>
        <w:t xml:space="preserve"> 28 maja 2015 r.</w:t>
      </w:r>
    </w:p>
    <w:p w:rsidR="000440C2" w:rsidRDefault="000440C2" w:rsidP="000440C2">
      <w:pPr>
        <w:spacing w:line="276" w:lineRule="auto"/>
        <w:jc w:val="both"/>
      </w:pPr>
    </w:p>
    <w:p w:rsidR="00E16AEF" w:rsidRDefault="00E16AEF" w:rsidP="000440C2">
      <w:pPr>
        <w:spacing w:line="276" w:lineRule="auto"/>
        <w:ind w:firstLine="708"/>
        <w:jc w:val="both"/>
      </w:pPr>
    </w:p>
    <w:p w:rsidR="000440C2" w:rsidRDefault="000440C2" w:rsidP="000440C2">
      <w:pPr>
        <w:spacing w:line="276" w:lineRule="auto"/>
        <w:ind w:firstLine="708"/>
        <w:jc w:val="both"/>
        <w:rPr>
          <w:i/>
        </w:rPr>
      </w:pPr>
      <w:r w:rsidRPr="00CC01C7">
        <w:t>Posiedzenie otworzyła i prowadziła Przewodnicząca</w:t>
      </w:r>
      <w:r w:rsidRPr="009A3556">
        <w:t xml:space="preserve"> </w:t>
      </w:r>
      <w:r>
        <w:t xml:space="preserve">Uczelnianej Rady ds. Jakości Kształcenia dr hab. Joanna Moczydłowska, prof. </w:t>
      </w:r>
      <w:proofErr w:type="spellStart"/>
      <w:r>
        <w:t>PWSIiP</w:t>
      </w:r>
      <w:proofErr w:type="spellEnd"/>
      <w:r w:rsidR="00B56891">
        <w:t xml:space="preserve"> w Łomży</w:t>
      </w:r>
      <w:r>
        <w:t xml:space="preserve">. </w:t>
      </w:r>
      <w:r w:rsidRPr="00CC01C7">
        <w:t>W posiedzeniu wzięli udział</w:t>
      </w:r>
      <w:r>
        <w:t xml:space="preserve"> członkowie Rady </w:t>
      </w:r>
      <w:r w:rsidRPr="00CC01C7">
        <w:t>wg załączonej listy obecności</w:t>
      </w:r>
      <w:r>
        <w:t xml:space="preserve"> – </w:t>
      </w:r>
      <w:r w:rsidRPr="00137BD5">
        <w:rPr>
          <w:i/>
        </w:rPr>
        <w:t>załącznik nr 1.</w:t>
      </w:r>
    </w:p>
    <w:p w:rsidR="000440C2" w:rsidRDefault="000440C2" w:rsidP="000440C2">
      <w:pPr>
        <w:spacing w:line="276" w:lineRule="auto"/>
        <w:jc w:val="both"/>
        <w:rPr>
          <w:i/>
        </w:rPr>
      </w:pPr>
    </w:p>
    <w:p w:rsidR="000440C2" w:rsidRDefault="000440C2" w:rsidP="000440C2">
      <w:pPr>
        <w:spacing w:line="276" w:lineRule="auto"/>
        <w:jc w:val="both"/>
      </w:pPr>
      <w:r>
        <w:t>Porządek obrad:</w:t>
      </w:r>
    </w:p>
    <w:p w:rsidR="000440C2" w:rsidRDefault="00013A11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Zatwierdzenie protokołu z poprzedniego posiedzenia Rady</w:t>
      </w:r>
    </w:p>
    <w:p w:rsidR="000440C2" w:rsidRPr="00294946" w:rsidRDefault="00013A11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 xml:space="preserve">Przedstawienie raportu z badania skuteczności wdrożenia procedury </w:t>
      </w:r>
      <w:proofErr w:type="spellStart"/>
      <w:r>
        <w:rPr>
          <w:szCs w:val="24"/>
        </w:rPr>
        <w:t>antyplagiatowej</w:t>
      </w:r>
      <w:proofErr w:type="spellEnd"/>
      <w:r>
        <w:rPr>
          <w:szCs w:val="24"/>
        </w:rPr>
        <w:t xml:space="preserve"> przy</w:t>
      </w:r>
      <w:r w:rsidR="000A7C52">
        <w:rPr>
          <w:szCs w:val="24"/>
        </w:rPr>
        <w:t xml:space="preserve">jętej w </w:t>
      </w:r>
      <w:proofErr w:type="spellStart"/>
      <w:r w:rsidR="000A7C52">
        <w:rPr>
          <w:szCs w:val="24"/>
        </w:rPr>
        <w:t>PWSIiP</w:t>
      </w:r>
      <w:proofErr w:type="spellEnd"/>
      <w:r w:rsidR="000A7C52">
        <w:rPr>
          <w:szCs w:val="24"/>
        </w:rPr>
        <w:t xml:space="preserve"> w Łomży.</w:t>
      </w:r>
    </w:p>
    <w:p w:rsidR="000440C2" w:rsidRDefault="00013A11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Zaopiniowanie projektu procedury monitoringu i ewaluacji programów kształcenia</w:t>
      </w:r>
      <w:r w:rsidR="000A7C52">
        <w:rPr>
          <w:szCs w:val="24"/>
        </w:rPr>
        <w:t>.</w:t>
      </w:r>
    </w:p>
    <w:p w:rsidR="00013A11" w:rsidRPr="00BA585B" w:rsidRDefault="00013A11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Sprawy wniesione.</w:t>
      </w:r>
    </w:p>
    <w:p w:rsidR="000440C2" w:rsidRDefault="000440C2" w:rsidP="000440C2">
      <w:pPr>
        <w:spacing w:line="276" w:lineRule="auto"/>
        <w:jc w:val="both"/>
      </w:pPr>
    </w:p>
    <w:p w:rsidR="002A6F21" w:rsidRDefault="002A6F21" w:rsidP="000440C2">
      <w:pPr>
        <w:spacing w:line="276" w:lineRule="auto"/>
        <w:jc w:val="both"/>
        <w:rPr>
          <w:b/>
        </w:rPr>
      </w:pPr>
    </w:p>
    <w:p w:rsidR="002A6F21" w:rsidRDefault="002A6F21" w:rsidP="000440C2">
      <w:pPr>
        <w:spacing w:line="276" w:lineRule="auto"/>
        <w:jc w:val="both"/>
        <w:rPr>
          <w:b/>
        </w:rPr>
      </w:pPr>
    </w:p>
    <w:p w:rsidR="000440C2" w:rsidRPr="00DB341A" w:rsidRDefault="00DB341A" w:rsidP="000440C2">
      <w:pPr>
        <w:spacing w:line="276" w:lineRule="auto"/>
        <w:jc w:val="both"/>
      </w:pPr>
      <w:r>
        <w:rPr>
          <w:b/>
        </w:rPr>
        <w:t xml:space="preserve">Ad. 1. </w:t>
      </w:r>
      <w:r w:rsidRPr="00DB341A">
        <w:t xml:space="preserve">Zatwierdzenie </w:t>
      </w:r>
      <w:r>
        <w:t>protokołu z poprzedniego posiedzenia</w:t>
      </w:r>
    </w:p>
    <w:p w:rsidR="002A6F21" w:rsidRDefault="002A6F21" w:rsidP="00AD5CF2">
      <w:pPr>
        <w:spacing w:line="276" w:lineRule="auto"/>
        <w:ind w:firstLine="708"/>
        <w:jc w:val="both"/>
      </w:pPr>
    </w:p>
    <w:p w:rsidR="00B747C4" w:rsidRDefault="00013A11" w:rsidP="00AD5CF2">
      <w:pPr>
        <w:spacing w:line="276" w:lineRule="auto"/>
        <w:ind w:firstLine="708"/>
        <w:jc w:val="both"/>
      </w:pPr>
      <w:r>
        <w:t>Przewodnicząca R</w:t>
      </w:r>
      <w:r w:rsidR="002C5587">
        <w:t xml:space="preserve">ady pani prof. </w:t>
      </w:r>
      <w:r w:rsidR="000A7C52">
        <w:t xml:space="preserve">Moczydłowska wniosła o zmianę </w:t>
      </w:r>
      <w:r w:rsidR="002C5587">
        <w:t xml:space="preserve">porządku obrad na prośbę Pani Prorektor </w:t>
      </w:r>
      <w:r w:rsidR="00EE3628">
        <w:t xml:space="preserve">dr </w:t>
      </w:r>
      <w:r w:rsidR="002C5587">
        <w:t xml:space="preserve">Krystyny </w:t>
      </w:r>
      <w:proofErr w:type="spellStart"/>
      <w:r w:rsidR="002C5587">
        <w:t>Leszczewskiej</w:t>
      </w:r>
      <w:proofErr w:type="spellEnd"/>
      <w:r w:rsidR="002C5587">
        <w:t>.</w:t>
      </w:r>
      <w:r w:rsidR="00EE3628">
        <w:t xml:space="preserve"> </w:t>
      </w:r>
      <w:r w:rsidR="00B051AE">
        <w:t>Zamiast pkt 2 podjęty został temat dot. objęcia</w:t>
      </w:r>
      <w:r w:rsidR="00B76377">
        <w:t xml:space="preserve"> prac dyplomowych z obszaru nauk społecznych proce</w:t>
      </w:r>
      <w:r w:rsidR="00F91AF2">
        <w:t>durą kontroli Komisji ds. E</w:t>
      </w:r>
      <w:r w:rsidR="00DC6C8F">
        <w:t>tyki.</w:t>
      </w:r>
      <w:r w:rsidR="000A7C52">
        <w:t xml:space="preserve"> N</w:t>
      </w:r>
      <w:r w:rsidR="00AD5CF2">
        <w:t>atomiast</w:t>
      </w:r>
      <w:r w:rsidR="009B230A">
        <w:t xml:space="preserve"> monitoring funkcjonowania procedury </w:t>
      </w:r>
      <w:proofErr w:type="spellStart"/>
      <w:r w:rsidR="009B230A">
        <w:t>antyplagiatowej</w:t>
      </w:r>
      <w:proofErr w:type="spellEnd"/>
      <w:r w:rsidR="00AD5CF2">
        <w:t xml:space="preserve"> zostanie </w:t>
      </w:r>
      <w:r w:rsidR="009B230A">
        <w:t xml:space="preserve">przedstawiony </w:t>
      </w:r>
      <w:r w:rsidR="00AD5CF2">
        <w:t>na następnym spotkaniu Rady.</w:t>
      </w:r>
      <w:r w:rsidR="00F6379D" w:rsidRPr="00F6379D">
        <w:t xml:space="preserve"> </w:t>
      </w:r>
    </w:p>
    <w:p w:rsidR="00BA56E9" w:rsidRDefault="00F6379D" w:rsidP="002A6F21">
      <w:pPr>
        <w:spacing w:line="276" w:lineRule="auto"/>
        <w:ind w:firstLine="708"/>
        <w:jc w:val="both"/>
      </w:pPr>
      <w:r>
        <w:t xml:space="preserve">Wszyscy uprawnieni </w:t>
      </w:r>
      <w:r w:rsidR="00B747C4">
        <w:t xml:space="preserve">do głosowania </w:t>
      </w:r>
      <w:r w:rsidR="00B56891">
        <w:t xml:space="preserve">uczestnicy </w:t>
      </w:r>
      <w:r w:rsidR="000A7C52">
        <w:t>przyjęli nowy porządek obrad</w:t>
      </w:r>
      <w:r w:rsidR="00BA56E9">
        <w:t xml:space="preserve"> oraz zatwierdzili</w:t>
      </w:r>
      <w:r>
        <w:t xml:space="preserve"> protokół z poprzedniego posiedzenia Rady.</w:t>
      </w:r>
    </w:p>
    <w:p w:rsidR="002A6F21" w:rsidRDefault="002A6F21" w:rsidP="00BA56E9">
      <w:pPr>
        <w:spacing w:line="276" w:lineRule="auto"/>
        <w:jc w:val="both"/>
        <w:rPr>
          <w:b/>
        </w:rPr>
      </w:pPr>
    </w:p>
    <w:p w:rsidR="00B051AE" w:rsidRPr="002A6F21" w:rsidRDefault="00BA56E9" w:rsidP="00BA56E9">
      <w:pPr>
        <w:spacing w:line="276" w:lineRule="auto"/>
        <w:jc w:val="both"/>
      </w:pPr>
      <w:r w:rsidRPr="000E0B98">
        <w:rPr>
          <w:b/>
        </w:rPr>
        <w:t>A</w:t>
      </w:r>
      <w:r w:rsidR="00B051AE" w:rsidRPr="000E0B98">
        <w:rPr>
          <w:b/>
        </w:rPr>
        <w:t>d.</w:t>
      </w:r>
      <w:r w:rsidRPr="000E0B98">
        <w:rPr>
          <w:b/>
        </w:rPr>
        <w:t xml:space="preserve"> </w:t>
      </w:r>
      <w:r w:rsidR="00B051AE" w:rsidRPr="000E0B98">
        <w:rPr>
          <w:b/>
        </w:rPr>
        <w:t>2</w:t>
      </w:r>
      <w:r w:rsidR="00C3628B">
        <w:rPr>
          <w:b/>
        </w:rPr>
        <w:t xml:space="preserve">. </w:t>
      </w:r>
      <w:r w:rsidR="002A6F21">
        <w:t>Objęcie prac dyp</w:t>
      </w:r>
      <w:r w:rsidR="002A6F21" w:rsidRPr="002A6F21">
        <w:t>lomowych z obszaru nauk społecznych procedurą kontroli Komisji ds</w:t>
      </w:r>
      <w:r w:rsidR="002A6F21">
        <w:t xml:space="preserve">. </w:t>
      </w:r>
      <w:r w:rsidR="002A6F21" w:rsidRPr="002A6F21">
        <w:t>Etyki</w:t>
      </w:r>
    </w:p>
    <w:p w:rsidR="002A6F21" w:rsidRDefault="002A6F21" w:rsidP="000D534D">
      <w:pPr>
        <w:spacing w:line="276" w:lineRule="auto"/>
        <w:ind w:firstLine="708"/>
        <w:jc w:val="both"/>
      </w:pPr>
    </w:p>
    <w:p w:rsidR="00E900DE" w:rsidRDefault="00DC6C8F" w:rsidP="000D534D">
      <w:pPr>
        <w:spacing w:line="276" w:lineRule="auto"/>
        <w:ind w:firstLine="708"/>
        <w:jc w:val="both"/>
      </w:pPr>
      <w:r>
        <w:t xml:space="preserve"> </w:t>
      </w:r>
      <w:r w:rsidR="00B051AE">
        <w:t>Przewodnicząca Uczelnianej Rady rozpoczęła dyskusję na temat:</w:t>
      </w:r>
      <w:r w:rsidR="002A6F21">
        <w:t xml:space="preserve"> </w:t>
      </w:r>
      <w:r w:rsidR="00B55C43">
        <w:t>czy</w:t>
      </w:r>
      <w:r w:rsidR="00B55C43" w:rsidRPr="00B55C43">
        <w:t xml:space="preserve"> </w:t>
      </w:r>
      <w:r w:rsidR="000A7C52">
        <w:t>przygotowywanie prac</w:t>
      </w:r>
      <w:r w:rsidR="00B051AE">
        <w:t xml:space="preserve"> dyplomowych</w:t>
      </w:r>
      <w:r w:rsidR="000A7C52">
        <w:t xml:space="preserve"> </w:t>
      </w:r>
      <w:r w:rsidR="00B55C43">
        <w:t>z obszaru nauk społecznych, metodyka, narzędzia badawcze powinny być przedmiotem zai</w:t>
      </w:r>
      <w:r w:rsidR="00F91AF2">
        <w:t>nteresowania Komisji ds. Etyki</w:t>
      </w:r>
      <w:r w:rsidR="00AA457F">
        <w:t>.</w:t>
      </w:r>
      <w:r w:rsidR="00B55C43">
        <w:t xml:space="preserve"> </w:t>
      </w:r>
      <w:r w:rsidR="00AA457F">
        <w:t>Pani prof. Moczydłowska wyra</w:t>
      </w:r>
      <w:r w:rsidR="00486670">
        <w:t>ziła opinię w imieniu</w:t>
      </w:r>
      <w:r w:rsidR="00F91AF2">
        <w:t xml:space="preserve"> </w:t>
      </w:r>
      <w:r w:rsidR="00486670">
        <w:t>prof. Popławskiego, Dyrektora</w:t>
      </w:r>
      <w:r w:rsidR="00DB341A">
        <w:t xml:space="preserve"> Instytutu Społeczno-Humanistycznego</w:t>
      </w:r>
      <w:r w:rsidR="001E3294">
        <w:t xml:space="preserve">, </w:t>
      </w:r>
      <w:r w:rsidR="00AA457F">
        <w:t xml:space="preserve">że </w:t>
      </w:r>
      <w:r w:rsidR="001E3294">
        <w:t>Komisja nie powinna analizować metodyki bad</w:t>
      </w:r>
      <w:r w:rsidR="00BA56E9">
        <w:t>ań na kierunku praca socjalna</w:t>
      </w:r>
      <w:r w:rsidR="00486670">
        <w:t>, gdyż powszechnie przyjętym w innych</w:t>
      </w:r>
      <w:r w:rsidR="009B230A">
        <w:t>, również bardzo renomowanych</w:t>
      </w:r>
      <w:r w:rsidR="00486670">
        <w:t xml:space="preserve"> uczelniach zwyczajem </w:t>
      </w:r>
      <w:r w:rsidR="001E3294">
        <w:t>jest</w:t>
      </w:r>
      <w:r w:rsidR="00EE3628">
        <w:t>,</w:t>
      </w:r>
      <w:r w:rsidR="001E3294">
        <w:t xml:space="preserve"> iż to promotor odpowiada za aspekty merytoryczne i f</w:t>
      </w:r>
      <w:r w:rsidR="00EE3628">
        <w:t>ormalne prac</w:t>
      </w:r>
      <w:r w:rsidR="0004559F">
        <w:t xml:space="preserve">, </w:t>
      </w:r>
      <w:r w:rsidR="00EE3628">
        <w:t>i tak właśnie w je</w:t>
      </w:r>
      <w:r w:rsidR="001E3294">
        <w:t xml:space="preserve">go opinii powinno się </w:t>
      </w:r>
      <w:r w:rsidR="00486670">
        <w:t xml:space="preserve">to </w:t>
      </w:r>
      <w:r w:rsidR="001E3294">
        <w:t>odbywać</w:t>
      </w:r>
      <w:r w:rsidR="009B230A">
        <w:t xml:space="preserve"> także w </w:t>
      </w:r>
      <w:proofErr w:type="spellStart"/>
      <w:r w:rsidR="009B230A">
        <w:t>PWSIiP</w:t>
      </w:r>
      <w:proofErr w:type="spellEnd"/>
      <w:r w:rsidR="009B230A">
        <w:t xml:space="preserve"> w Łomży</w:t>
      </w:r>
      <w:r w:rsidR="001E3294">
        <w:t>.</w:t>
      </w:r>
      <w:r w:rsidR="00EE3628">
        <w:t xml:space="preserve"> </w:t>
      </w:r>
      <w:r w:rsidR="00F6379D">
        <w:t>Nastę</w:t>
      </w:r>
      <w:r w:rsidR="001E3294">
        <w:t xml:space="preserve">pnie </w:t>
      </w:r>
      <w:r>
        <w:t>gł</w:t>
      </w:r>
      <w:r w:rsidR="00F6379D">
        <w:t xml:space="preserve">os zabrała </w:t>
      </w:r>
      <w:r w:rsidR="00B76377">
        <w:t>Pani dr J</w:t>
      </w:r>
      <w:r w:rsidR="007A6309">
        <w:t>olanta Boryszewska, Przewodniczą</w:t>
      </w:r>
      <w:r w:rsidR="00B76377">
        <w:t xml:space="preserve">ca </w:t>
      </w:r>
      <w:r w:rsidRPr="0004559F">
        <w:t xml:space="preserve">Senackiej Komisji </w:t>
      </w:r>
      <w:r w:rsidR="00B76377" w:rsidRPr="0004559F">
        <w:t>ds. Etyki.</w:t>
      </w:r>
      <w:r w:rsidR="000A7C52" w:rsidRPr="0004559F">
        <w:t xml:space="preserve"> S</w:t>
      </w:r>
      <w:r w:rsidR="001E3294" w:rsidRPr="0004559F">
        <w:t>twierdziła</w:t>
      </w:r>
      <w:r w:rsidR="00EE3628" w:rsidRPr="0004559F">
        <w:t>,</w:t>
      </w:r>
      <w:r w:rsidR="001E3294" w:rsidRPr="0004559F">
        <w:t xml:space="preserve"> że problem ten nie powinien być rozpatrywany </w:t>
      </w:r>
      <w:r w:rsidR="009340D3" w:rsidRPr="0004559F">
        <w:t>tylko w odniesieniu do kierunku</w:t>
      </w:r>
      <w:r w:rsidR="001E3294" w:rsidRPr="0004559F">
        <w:t xml:space="preserve"> praca socjalna lecz </w:t>
      </w:r>
      <w:r w:rsidR="00EE3628" w:rsidRPr="0004559F">
        <w:t>do wszystk</w:t>
      </w:r>
      <w:r w:rsidR="00255951" w:rsidRPr="0004559F">
        <w:t xml:space="preserve">ich </w:t>
      </w:r>
      <w:r w:rsidR="00255951">
        <w:t xml:space="preserve">kierunków studiów w </w:t>
      </w:r>
      <w:r w:rsidR="00BA56E9">
        <w:t xml:space="preserve"> </w:t>
      </w:r>
      <w:proofErr w:type="spellStart"/>
      <w:r w:rsidR="00BA56E9">
        <w:t>PWSIiP</w:t>
      </w:r>
      <w:proofErr w:type="spellEnd"/>
      <w:r w:rsidR="00BA56E9">
        <w:t xml:space="preserve"> w Łomży. </w:t>
      </w:r>
      <w:r w:rsidR="0004559F">
        <w:t>P</w:t>
      </w:r>
      <w:r w:rsidR="002E0D0D">
        <w:t>ani dr</w:t>
      </w:r>
      <w:r w:rsidR="0004559F">
        <w:t xml:space="preserve"> Boryszewska </w:t>
      </w:r>
      <w:r w:rsidR="00BA56E9">
        <w:t>wyraziła zdanie, że pomimo</w:t>
      </w:r>
      <w:r w:rsidR="002A6F21">
        <w:t>,</w:t>
      </w:r>
      <w:r w:rsidR="00BA56E9">
        <w:t xml:space="preserve"> iż nie ma podstaw prawnych, </w:t>
      </w:r>
      <w:r w:rsidR="00DB341A">
        <w:t xml:space="preserve"> to jednak jej zdaniem</w:t>
      </w:r>
      <w:r w:rsidR="00BA56E9">
        <w:t xml:space="preserve"> </w:t>
      </w:r>
      <w:r w:rsidR="00806E95">
        <w:t xml:space="preserve">dobrze byłoby </w:t>
      </w:r>
      <w:r w:rsidR="009340D3">
        <w:t xml:space="preserve">zastanowić się </w:t>
      </w:r>
      <w:r w:rsidR="00C3628B">
        <w:t xml:space="preserve">czy w naszej Uczelni </w:t>
      </w:r>
      <w:r w:rsidR="009B230A">
        <w:lastRenderedPageBreak/>
        <w:t>wszystkie prace</w:t>
      </w:r>
      <w:r w:rsidR="009B230A" w:rsidRPr="009B230A">
        <w:t xml:space="preserve"> </w:t>
      </w:r>
      <w:r w:rsidR="009B230A">
        <w:t xml:space="preserve">dyplomowe </w:t>
      </w:r>
      <w:r w:rsidR="00C3628B">
        <w:t>nie powinny</w:t>
      </w:r>
      <w:r w:rsidR="002A6F21">
        <w:t xml:space="preserve"> być</w:t>
      </w:r>
      <w:r w:rsidR="00C3628B">
        <w:t xml:space="preserve"> </w:t>
      </w:r>
      <w:r w:rsidR="002A6F21">
        <w:t xml:space="preserve">kierowane do </w:t>
      </w:r>
      <w:r w:rsidR="00DB341A">
        <w:t>Komisji</w:t>
      </w:r>
      <w:r w:rsidR="00C3628B">
        <w:t xml:space="preserve"> Etyki, gdyż wpłynęłoby to na pewno na podniesienie </w:t>
      </w:r>
      <w:r w:rsidR="009B230A">
        <w:t>jakości tych prac</w:t>
      </w:r>
      <w:r w:rsidR="00C3628B">
        <w:t xml:space="preserve">. Wyraziła jednak obawę, że byłoby to naruszeniem autonomii promotora. </w:t>
      </w:r>
      <w:r w:rsidR="00806E95">
        <w:t>Następnie swoje wątpliwości wyraziła Pani prof. Moc</w:t>
      </w:r>
      <w:r w:rsidR="00952F39">
        <w:t>z</w:t>
      </w:r>
      <w:r w:rsidR="00806E95">
        <w:t>ydłowska</w:t>
      </w:r>
      <w:r w:rsidR="002E0D0D">
        <w:t>. Stwierdziła,</w:t>
      </w:r>
      <w:r w:rsidR="0028400D">
        <w:t xml:space="preserve"> </w:t>
      </w:r>
      <w:r w:rsidR="00E900DE">
        <w:t>że funkcjonowanie Komisji E</w:t>
      </w:r>
      <w:r w:rsidR="002E0D0D">
        <w:t xml:space="preserve">tyki </w:t>
      </w:r>
      <w:r w:rsidR="000D534D">
        <w:t xml:space="preserve">jest jak najbardziej uzasadnione, ale w jej ocenie bardziej służy </w:t>
      </w:r>
      <w:r w:rsidR="002E0D0D">
        <w:t>badaniom naukowym pracowników uczelni</w:t>
      </w:r>
      <w:r w:rsidR="0028400D">
        <w:t>. Z</w:t>
      </w:r>
      <w:r w:rsidR="00EE3628">
        <w:t xml:space="preserve">adała pytanie </w:t>
      </w:r>
      <w:r w:rsidR="0028400D">
        <w:t xml:space="preserve">obecnym, </w:t>
      </w:r>
      <w:r w:rsidR="00806E95">
        <w:t>czy</w:t>
      </w:r>
      <w:r w:rsidR="00EE3628">
        <w:t xml:space="preserve"> zasadne jest</w:t>
      </w:r>
      <w:r w:rsidR="00885E5D">
        <w:t>, by Komisja</w:t>
      </w:r>
      <w:r w:rsidR="00F91AF2">
        <w:t xml:space="preserve"> ds. E</w:t>
      </w:r>
      <w:r w:rsidR="00885E5D">
        <w:t>tyki</w:t>
      </w:r>
      <w:r w:rsidR="00806E95">
        <w:t xml:space="preserve"> zatwierdza</w:t>
      </w:r>
      <w:r w:rsidR="00885E5D">
        <w:t>ła</w:t>
      </w:r>
      <w:r w:rsidR="00806E95">
        <w:t xml:space="preserve"> narzędzia b</w:t>
      </w:r>
      <w:r w:rsidR="000E0B98">
        <w:t xml:space="preserve">adawcze studentów </w:t>
      </w:r>
      <w:r w:rsidR="00806E95">
        <w:t xml:space="preserve">skoro istnieją Instytutowe Komisje ds. </w:t>
      </w:r>
      <w:r w:rsidR="00F91AF2">
        <w:t>J</w:t>
      </w:r>
      <w:r w:rsidR="000A7C52">
        <w:t xml:space="preserve">akości </w:t>
      </w:r>
      <w:r w:rsidR="00F91AF2">
        <w:t>K</w:t>
      </w:r>
      <w:r w:rsidR="00806E95">
        <w:t xml:space="preserve">ształcenia, </w:t>
      </w:r>
      <w:r w:rsidR="00952F39">
        <w:t>dbające</w:t>
      </w:r>
      <w:r w:rsidR="00EE3628">
        <w:t xml:space="preserve"> </w:t>
      </w:r>
      <w:r w:rsidR="0028400D">
        <w:t xml:space="preserve">o podnoszenie jakości metodyki,  </w:t>
      </w:r>
      <w:r w:rsidR="00EE3628">
        <w:t>tym bardziej</w:t>
      </w:r>
      <w:r w:rsidR="0028400D">
        <w:t>,</w:t>
      </w:r>
      <w:r w:rsidR="00EE3628">
        <w:t xml:space="preserve"> iż nie ma podstaw prawnych do</w:t>
      </w:r>
      <w:r w:rsidR="00885E5D">
        <w:t xml:space="preserve"> tego typu działań</w:t>
      </w:r>
      <w:r w:rsidR="00722724">
        <w:t xml:space="preserve"> </w:t>
      </w:r>
      <w:r w:rsidR="00EE3628">
        <w:t xml:space="preserve">Komisji. </w:t>
      </w:r>
    </w:p>
    <w:p w:rsidR="00E900DE" w:rsidRDefault="00E900DE" w:rsidP="00B56891">
      <w:pPr>
        <w:spacing w:line="276" w:lineRule="auto"/>
        <w:ind w:firstLine="708"/>
        <w:jc w:val="both"/>
      </w:pPr>
      <w:r>
        <w:t>W trakcie dyskusji członkowie Rady zastanawiali się</w:t>
      </w:r>
      <w:r w:rsidR="00885E5D">
        <w:t>,</w:t>
      </w:r>
      <w:r>
        <w:t xml:space="preserve"> c</w:t>
      </w:r>
      <w:r w:rsidR="0070600C">
        <w:t>zemu ma służyć</w:t>
      </w:r>
      <w:r>
        <w:t xml:space="preserve"> </w:t>
      </w:r>
      <w:r w:rsidR="00885E5D">
        <w:t xml:space="preserve">taka aktywność </w:t>
      </w:r>
      <w:r>
        <w:t>K</w:t>
      </w:r>
      <w:r w:rsidR="0070600C">
        <w:t>omisji</w:t>
      </w:r>
      <w:r>
        <w:t xml:space="preserve"> Etyki</w:t>
      </w:r>
      <w:r w:rsidR="0070600C">
        <w:t>,</w:t>
      </w:r>
      <w:r>
        <w:t xml:space="preserve"> jakie są</w:t>
      </w:r>
      <w:r w:rsidR="0070600C">
        <w:t xml:space="preserve"> jej potencjalne skutki i czy </w:t>
      </w:r>
      <w:r>
        <w:t>k</w:t>
      </w:r>
      <w:r w:rsidR="0070600C">
        <w:t>omisja za bardzo nie ingerowałaby w kompetencje promotora.</w:t>
      </w:r>
      <w:r w:rsidR="0070600C" w:rsidRPr="0070600C">
        <w:t xml:space="preserve"> </w:t>
      </w:r>
      <w:r w:rsidR="00B56891">
        <w:t>Stwierdzo</w:t>
      </w:r>
      <w:r w:rsidR="00EC2691">
        <w:t>no, że Instytutowe Komisje</w:t>
      </w:r>
      <w:r w:rsidR="00F91AF2">
        <w:t xml:space="preserve"> ds. Jakości K</w:t>
      </w:r>
      <w:r w:rsidR="00B56891">
        <w:t>ształcenia ma</w:t>
      </w:r>
      <w:r w:rsidR="00B43726">
        <w:t>ją</w:t>
      </w:r>
      <w:r w:rsidR="00F15905">
        <w:t xml:space="preserve"> obowiązek kontrolowania jakości</w:t>
      </w:r>
      <w:r w:rsidR="00B56891">
        <w:t xml:space="preserve"> prac dyplomowych</w:t>
      </w:r>
      <w:r w:rsidR="00885E5D">
        <w:t>,</w:t>
      </w:r>
      <w:r w:rsidR="00B43726">
        <w:t xml:space="preserve"> więc </w:t>
      </w:r>
      <w:r w:rsidR="00EC2691">
        <w:t>Komisja ds. E</w:t>
      </w:r>
      <w:r w:rsidR="00B56891">
        <w:t xml:space="preserve">tyki powinna być tylko </w:t>
      </w:r>
      <w:r w:rsidR="002A6F21">
        <w:t>„</w:t>
      </w:r>
      <w:r w:rsidR="00B56891">
        <w:t>ciałem</w:t>
      </w:r>
      <w:r w:rsidR="002A6F21">
        <w:t>”</w:t>
      </w:r>
      <w:r w:rsidR="00B56891">
        <w:t xml:space="preserve"> o charakterze doradczym a nie oceniającym</w:t>
      </w:r>
      <w:r w:rsidR="00885E5D">
        <w:t xml:space="preserve"> czy kontrolującym</w:t>
      </w:r>
      <w:r w:rsidR="00B56891">
        <w:t xml:space="preserve">. </w:t>
      </w:r>
      <w:r w:rsidR="0070600C">
        <w:t>Pani prof. Moczydłowska poprosiła, aby Prz</w:t>
      </w:r>
      <w:r w:rsidR="00B56891">
        <w:t>ewodnicząca Senackiej Komisji d</w:t>
      </w:r>
      <w:r w:rsidR="0070600C">
        <w:t xml:space="preserve">s. </w:t>
      </w:r>
      <w:r w:rsidR="00B43726">
        <w:t>Etyki wystosowała zapytanie do D</w:t>
      </w:r>
      <w:r w:rsidR="0070600C">
        <w:t>yr</w:t>
      </w:r>
      <w:r w:rsidR="00B56891">
        <w:t>e</w:t>
      </w:r>
      <w:r w:rsidR="00B43726">
        <w:t>ktorów I</w:t>
      </w:r>
      <w:r w:rsidR="0070600C">
        <w:t>nstytutów o opinię w tej sprawie.</w:t>
      </w:r>
    </w:p>
    <w:p w:rsidR="00B66331" w:rsidRDefault="0070600C" w:rsidP="00C3628B">
      <w:pPr>
        <w:spacing w:line="276" w:lineRule="auto"/>
        <w:ind w:firstLine="708"/>
        <w:jc w:val="both"/>
      </w:pPr>
      <w:r>
        <w:t>W tym momencie głos zabrała Pani dr Barbara Jankowiak, Dyrektor Instytutu Medycznego, zadała pytanie czy właściwe jest, aby to dyrektorzy instytutów podejmowali decyzje czy prace dyp</w:t>
      </w:r>
      <w:r w:rsidR="002A6F21">
        <w:t>lomowe powinny podlegać ocenie Komisji E</w:t>
      </w:r>
      <w:r>
        <w:t xml:space="preserve">tyki czy też to Senacka Komisja ds. Etyki winna dawać konkretne wytyczne. </w:t>
      </w:r>
    </w:p>
    <w:p w:rsidR="00B400C5" w:rsidRDefault="00B43726" w:rsidP="002A6F21">
      <w:pPr>
        <w:spacing w:line="276" w:lineRule="auto"/>
        <w:jc w:val="both"/>
      </w:pPr>
      <w:r>
        <w:t xml:space="preserve"> </w:t>
      </w:r>
      <w:r w:rsidR="00C3628B">
        <w:tab/>
      </w:r>
      <w:r>
        <w:t>Do</w:t>
      </w:r>
      <w:r w:rsidR="00C20EF5">
        <w:t xml:space="preserve"> dyskusji </w:t>
      </w:r>
      <w:r>
        <w:t xml:space="preserve">włączyła się </w:t>
      </w:r>
      <w:r w:rsidR="00B66331">
        <w:t xml:space="preserve">Pani </w:t>
      </w:r>
      <w:r w:rsidR="00C3628B">
        <w:t xml:space="preserve">Prorektor K. </w:t>
      </w:r>
      <w:proofErr w:type="spellStart"/>
      <w:r w:rsidR="00B66331">
        <w:t>Leszczewska</w:t>
      </w:r>
      <w:proofErr w:type="spellEnd"/>
      <w:r w:rsidR="00C3628B">
        <w:t xml:space="preserve"> zadaj</w:t>
      </w:r>
      <w:r w:rsidR="000E0B98">
        <w:t>ąc</w:t>
      </w:r>
      <w:r w:rsidR="00B66331">
        <w:t xml:space="preserve"> pytanie</w:t>
      </w:r>
      <w:r w:rsidR="000E0B98">
        <w:t>,</w:t>
      </w:r>
      <w:r w:rsidR="00B66331">
        <w:t xml:space="preserve"> </w:t>
      </w:r>
      <w:r w:rsidR="00C20EF5">
        <w:t>czy da się określić</w:t>
      </w:r>
      <w:r w:rsidR="00885E5D">
        <w:t>,</w:t>
      </w:r>
      <w:r w:rsidR="00C20EF5">
        <w:t xml:space="preserve"> </w:t>
      </w:r>
      <w:r w:rsidR="00B66331">
        <w:t>jaki rodzaj badań powinien podlegać</w:t>
      </w:r>
      <w:r w:rsidR="00950427">
        <w:t xml:space="preserve"> </w:t>
      </w:r>
      <w:r>
        <w:t>ocenie Komisji Et</w:t>
      </w:r>
      <w:r w:rsidR="00B66331">
        <w:t>yki.</w:t>
      </w:r>
      <w:r>
        <w:t xml:space="preserve"> Padła sugestia, aby</w:t>
      </w:r>
      <w:r w:rsidR="000E0B98" w:rsidRPr="000E0B98">
        <w:t xml:space="preserve"> </w:t>
      </w:r>
      <w:r w:rsidR="000E0B98">
        <w:t>w określonych</w:t>
      </w:r>
      <w:r w:rsidR="00DB341A">
        <w:t>, problematycznych</w:t>
      </w:r>
      <w:r w:rsidR="000E0B98">
        <w:t xml:space="preserve"> przypadkach</w:t>
      </w:r>
      <w:r>
        <w:t xml:space="preserve"> to promotor zasugerował </w:t>
      </w:r>
      <w:r w:rsidR="000E0B98">
        <w:t>studentowi</w:t>
      </w:r>
      <w:r w:rsidR="00C20EF5">
        <w:t>, że jego praca winna być skierowana</w:t>
      </w:r>
      <w:r w:rsidR="00DB341A">
        <w:t xml:space="preserve"> do</w:t>
      </w:r>
      <w:r w:rsidR="00C20EF5">
        <w:t xml:space="preserve"> </w:t>
      </w:r>
      <w:r>
        <w:t xml:space="preserve"> Komisji E</w:t>
      </w:r>
      <w:r w:rsidR="006C4974">
        <w:t>tyki.</w:t>
      </w:r>
      <w:r w:rsidR="00A96EE1">
        <w:t xml:space="preserve"> </w:t>
      </w:r>
    </w:p>
    <w:p w:rsidR="002A6F21" w:rsidRDefault="002A6F21" w:rsidP="000E0B98">
      <w:pPr>
        <w:spacing w:line="276" w:lineRule="auto"/>
        <w:jc w:val="both"/>
        <w:rPr>
          <w:b/>
        </w:rPr>
      </w:pPr>
    </w:p>
    <w:p w:rsidR="00B400C5" w:rsidRDefault="00FA559E" w:rsidP="000E0B98">
      <w:pPr>
        <w:spacing w:line="276" w:lineRule="auto"/>
        <w:jc w:val="both"/>
      </w:pPr>
      <w:r w:rsidRPr="000E0B98">
        <w:rPr>
          <w:b/>
        </w:rPr>
        <w:t>Ad.3</w:t>
      </w:r>
      <w:r w:rsidR="00912116">
        <w:t xml:space="preserve"> </w:t>
      </w:r>
      <w:r w:rsidR="000E0B98">
        <w:t xml:space="preserve"> </w:t>
      </w:r>
      <w:r w:rsidR="00912116">
        <w:t>Zaopiniowanie projektu procedury monitoringu i ewaluacji programów kształcenia</w:t>
      </w:r>
    </w:p>
    <w:p w:rsidR="002A6F21" w:rsidRDefault="002A6F21" w:rsidP="00F541AF">
      <w:pPr>
        <w:spacing w:line="276" w:lineRule="auto"/>
        <w:ind w:firstLine="708"/>
        <w:jc w:val="both"/>
      </w:pPr>
    </w:p>
    <w:p w:rsidR="006640DA" w:rsidRDefault="00912116" w:rsidP="00F541AF">
      <w:pPr>
        <w:spacing w:line="276" w:lineRule="auto"/>
        <w:ind w:firstLine="708"/>
        <w:jc w:val="both"/>
      </w:pPr>
      <w:r>
        <w:t>Pani Przewodnicząca</w:t>
      </w:r>
      <w:r w:rsidR="00B400C5">
        <w:t xml:space="preserve"> </w:t>
      </w:r>
      <w:r w:rsidR="00B43726">
        <w:t xml:space="preserve">przedłożyła projekt </w:t>
      </w:r>
      <w:r w:rsidR="00F15905">
        <w:t xml:space="preserve">procedury </w:t>
      </w:r>
      <w:r w:rsidR="00B43726">
        <w:t>mo</w:t>
      </w:r>
      <w:r>
        <w:t>nitoringu</w:t>
      </w:r>
      <w:r w:rsidR="00B43726">
        <w:t xml:space="preserve"> i podkreśliła, iż nie jest </w:t>
      </w:r>
      <w:r w:rsidR="00F541AF">
        <w:t>to nowy obowiązek, który się pojawia, bowiem w zadaniach Instytutowej Komisji ds. Jakości Kształcenia jest wyraźny zapis, że komisje te dokonują moni</w:t>
      </w:r>
      <w:r w:rsidR="00BF624D">
        <w:t>torowania</w:t>
      </w:r>
      <w:r w:rsidR="00F541AF">
        <w:t>, przeglądu, ewaluacji programów kształcenia. Chodzi zatem o to, aby każda z Komisji Instytutowych opierała się na tych samych źródłach informacji</w:t>
      </w:r>
      <w:r w:rsidR="00F15905">
        <w:t xml:space="preserve"> i tej samej procedurze działania</w:t>
      </w:r>
      <w:r w:rsidR="00F541AF">
        <w:t xml:space="preserve">. Pani prof. Moczydłowska poprosiła uczestników </w:t>
      </w:r>
      <w:r w:rsidR="00B400C5">
        <w:t xml:space="preserve">o ewentualne uwagi i poprawki do projektu. </w:t>
      </w:r>
      <w:r w:rsidR="00F541AF">
        <w:t xml:space="preserve">W trakcie dyskusji nad poszczególnymi zapisami członkowie Rady ustalili, iż w pkt. 1 projektu </w:t>
      </w:r>
      <w:r w:rsidR="00D005E7">
        <w:t>nastąpi zmiana</w:t>
      </w:r>
      <w:r w:rsidR="00BF624D">
        <w:t xml:space="preserve">. </w:t>
      </w:r>
      <w:r w:rsidR="000E0B98">
        <w:t>Usuwa się z</w:t>
      </w:r>
      <w:r w:rsidR="00D005E7">
        <w:t>apis „i nie</w:t>
      </w:r>
      <w:r w:rsidR="000E0B98">
        <w:t xml:space="preserve"> rzadziej niż co 5 lat”,</w:t>
      </w:r>
      <w:r w:rsidR="00E16AEF">
        <w:t xml:space="preserve"> nowy zapis</w:t>
      </w:r>
      <w:r w:rsidR="000E0B98">
        <w:t xml:space="preserve"> otrzymuje</w:t>
      </w:r>
      <w:r w:rsidR="00D005E7">
        <w:t xml:space="preserve"> brzmienie „Okresowy monitoring i ewaluacja programów kształcenia odbywa</w:t>
      </w:r>
      <w:r w:rsidR="00F541AF">
        <w:t xml:space="preserve"> </w:t>
      </w:r>
      <w:r w:rsidR="00D005E7">
        <w:t>się nie rzadziej</w:t>
      </w:r>
      <w:r w:rsidR="0089789F">
        <w:t xml:space="preserve"> niż raz na </w:t>
      </w:r>
      <w:r w:rsidR="00D005E7">
        <w:t xml:space="preserve"> 3 lata”</w:t>
      </w:r>
      <w:r w:rsidR="00815F4F">
        <w:t>.</w:t>
      </w:r>
    </w:p>
    <w:p w:rsidR="00B75839" w:rsidRPr="00C251D8" w:rsidRDefault="00815F4F" w:rsidP="00C251D8">
      <w:pPr>
        <w:spacing w:line="276" w:lineRule="auto"/>
        <w:ind w:firstLine="708"/>
        <w:jc w:val="both"/>
      </w:pPr>
      <w:r>
        <w:t>Kolejna propozycj</w:t>
      </w:r>
      <w:r w:rsidR="00E16AEF">
        <w:t>a modyfikacji nastąpiła w pkt 2</w:t>
      </w:r>
      <w:r>
        <w:t>, z którego to usuwa się słowo „kompleksowej”</w:t>
      </w:r>
      <w:r w:rsidR="00BF624D">
        <w:t xml:space="preserve">, </w:t>
      </w:r>
      <w:r w:rsidR="00E16AEF">
        <w:t xml:space="preserve"> pkt 2 </w:t>
      </w:r>
      <w:r>
        <w:t>otrzymuje brzmienie „Dyrektor Instytutu podejmuje decyzję o rozpoczęciu oceny danego kierunku kształcenia i powołuje zespół dydaktyczny składający się</w:t>
      </w:r>
      <w:r w:rsidR="0089789F">
        <w:t xml:space="preserve"> z nauczycieli akademickich prowadzących zajęcia w ramach danego programu kształcenia”</w:t>
      </w:r>
      <w:r w:rsidR="00DB341A">
        <w:t>.</w:t>
      </w:r>
      <w:r w:rsidR="00C251D8">
        <w:t xml:space="preserve">       Dyskutowano także nad powołaniem odrębnych zespołów ds. monitoringu i ewaluacji programów kształcenia. Przewodnicząca Rady zarządziła głosowanie w tej sprawie. </w:t>
      </w:r>
      <w:r w:rsidR="0089789F">
        <w:t xml:space="preserve">Członkowie Rady zagłosowali większością głosów za powołaniem </w:t>
      </w:r>
      <w:r w:rsidR="00EE0AFC">
        <w:t>odrębnych zespołów</w:t>
      </w:r>
      <w:r w:rsidR="0089789F">
        <w:t xml:space="preserve"> ds. </w:t>
      </w:r>
      <w:r w:rsidR="0089789F">
        <w:lastRenderedPageBreak/>
        <w:t xml:space="preserve">monitoringu i ewaluacji </w:t>
      </w:r>
      <w:r w:rsidR="00EE0AFC">
        <w:t>w ramach poszczególnych instytutów, które będą działały pod nazwą:</w:t>
      </w:r>
      <w:bookmarkStart w:id="0" w:name="_GoBack"/>
      <w:bookmarkEnd w:id="0"/>
      <w:r w:rsidR="00EE0AFC">
        <w:t xml:space="preserve"> </w:t>
      </w:r>
      <w:r w:rsidR="007D38CE" w:rsidRPr="007D38CE">
        <w:rPr>
          <w:b/>
        </w:rPr>
        <w:t>Komisja ds. monitoringu i ewaluacji programów kształcenia.</w:t>
      </w:r>
    </w:p>
    <w:p w:rsidR="00E16AEF" w:rsidRDefault="00E16AEF" w:rsidP="00DB341A">
      <w:pPr>
        <w:spacing w:line="276" w:lineRule="auto"/>
        <w:jc w:val="both"/>
        <w:rPr>
          <w:b/>
        </w:rPr>
      </w:pPr>
    </w:p>
    <w:p w:rsidR="00E16AEF" w:rsidRDefault="00E16AEF" w:rsidP="00DB341A">
      <w:pPr>
        <w:spacing w:line="276" w:lineRule="auto"/>
        <w:jc w:val="both"/>
        <w:rPr>
          <w:b/>
        </w:rPr>
      </w:pPr>
    </w:p>
    <w:p w:rsidR="007D38CE" w:rsidRDefault="007D38CE" w:rsidP="00DB341A">
      <w:pPr>
        <w:spacing w:line="276" w:lineRule="auto"/>
        <w:jc w:val="both"/>
      </w:pPr>
      <w:r w:rsidRPr="00DB341A">
        <w:rPr>
          <w:b/>
        </w:rPr>
        <w:t>Ad. 4</w:t>
      </w:r>
      <w:r>
        <w:t xml:space="preserve"> Sprawy wniesione</w:t>
      </w:r>
    </w:p>
    <w:p w:rsidR="00E16AEF" w:rsidRDefault="00E16AEF" w:rsidP="00F0132A">
      <w:pPr>
        <w:spacing w:line="276" w:lineRule="auto"/>
        <w:ind w:firstLine="708"/>
        <w:jc w:val="both"/>
      </w:pPr>
    </w:p>
    <w:p w:rsidR="007D38CE" w:rsidRDefault="007D38CE" w:rsidP="00F0132A">
      <w:pPr>
        <w:spacing w:line="276" w:lineRule="auto"/>
        <w:ind w:firstLine="708"/>
        <w:jc w:val="both"/>
      </w:pPr>
      <w:r>
        <w:t xml:space="preserve">Pani Prorektor </w:t>
      </w:r>
      <w:proofErr w:type="spellStart"/>
      <w:r>
        <w:t>Leszczewska</w:t>
      </w:r>
      <w:proofErr w:type="spellEnd"/>
      <w:r w:rsidR="00F0132A">
        <w:t xml:space="preserve"> przypomniała, iż w związku </w:t>
      </w:r>
      <w:r>
        <w:t xml:space="preserve"> z przyjęciem u</w:t>
      </w:r>
      <w:r w:rsidR="004B7642">
        <w:t xml:space="preserve">chwały </w:t>
      </w:r>
      <w:r w:rsidR="00B75839">
        <w:t>o uznawaniu</w:t>
      </w:r>
      <w:r w:rsidR="00F0132A">
        <w:t xml:space="preserve"> </w:t>
      </w:r>
      <w:r w:rsidR="004B7642">
        <w:t>efektów uczenia</w:t>
      </w:r>
      <w:r>
        <w:t xml:space="preserve"> </w:t>
      </w:r>
      <w:r w:rsidR="00F0132A">
        <w:t xml:space="preserve">się zaistniała </w:t>
      </w:r>
      <w:r>
        <w:t xml:space="preserve">potrzeba </w:t>
      </w:r>
      <w:r w:rsidR="00F0132A">
        <w:t>jak najszybszego powołania I</w:t>
      </w:r>
      <w:r>
        <w:t>nst</w:t>
      </w:r>
      <w:r w:rsidR="00F0132A">
        <w:t xml:space="preserve">ytutowych </w:t>
      </w:r>
      <w:r>
        <w:t xml:space="preserve">Komisji </w:t>
      </w:r>
      <w:r w:rsidR="00B75839">
        <w:t xml:space="preserve"> weryfikujących efekty uczenia się dla następujących kierunków:</w:t>
      </w:r>
    </w:p>
    <w:p w:rsidR="00B75839" w:rsidRDefault="00B75839" w:rsidP="00F0132A">
      <w:pPr>
        <w:spacing w:line="276" w:lineRule="auto"/>
        <w:ind w:firstLine="708"/>
        <w:jc w:val="both"/>
      </w:pPr>
      <w:r>
        <w:t>- Praca socjalna,</w:t>
      </w:r>
    </w:p>
    <w:p w:rsidR="00B75839" w:rsidRDefault="00B75839" w:rsidP="00F0132A">
      <w:pPr>
        <w:spacing w:line="276" w:lineRule="auto"/>
        <w:ind w:firstLine="708"/>
        <w:jc w:val="both"/>
      </w:pPr>
      <w:r>
        <w:t>- Administracja,</w:t>
      </w:r>
    </w:p>
    <w:p w:rsidR="00B75839" w:rsidRDefault="00B75839" w:rsidP="00F0132A">
      <w:pPr>
        <w:spacing w:line="276" w:lineRule="auto"/>
        <w:ind w:firstLine="708"/>
        <w:jc w:val="both"/>
      </w:pPr>
      <w:r>
        <w:t>- Informatyka,</w:t>
      </w:r>
    </w:p>
    <w:p w:rsidR="002A6F21" w:rsidRDefault="00B75839" w:rsidP="00E16AEF">
      <w:pPr>
        <w:spacing w:line="276" w:lineRule="auto"/>
        <w:ind w:firstLine="708"/>
        <w:jc w:val="both"/>
      </w:pPr>
      <w:r>
        <w:t>- Zar</w:t>
      </w:r>
      <w:r w:rsidR="00DB341A">
        <w:t>z</w:t>
      </w:r>
      <w:r>
        <w:t>ądzanie</w:t>
      </w:r>
    </w:p>
    <w:p w:rsidR="002A6F21" w:rsidRDefault="002A6F21" w:rsidP="002A6F21">
      <w:pPr>
        <w:spacing w:line="276" w:lineRule="auto"/>
        <w:jc w:val="both"/>
      </w:pPr>
    </w:p>
    <w:p w:rsidR="00B75839" w:rsidRDefault="00E16AEF" w:rsidP="002A6F21">
      <w:pPr>
        <w:spacing w:line="276" w:lineRule="auto"/>
        <w:jc w:val="both"/>
      </w:pPr>
      <w:r>
        <w:t>Na tym posiedzenie R</w:t>
      </w:r>
      <w:r w:rsidR="00B75839">
        <w:t>ady zakończono.</w:t>
      </w:r>
    </w:p>
    <w:p w:rsidR="00E16AEF" w:rsidRDefault="00E16AEF" w:rsidP="002A6F21">
      <w:pPr>
        <w:spacing w:line="276" w:lineRule="auto"/>
        <w:jc w:val="both"/>
      </w:pPr>
    </w:p>
    <w:p w:rsidR="00E16AEF" w:rsidRDefault="00E16AEF" w:rsidP="002A6F21">
      <w:pPr>
        <w:spacing w:line="276" w:lineRule="auto"/>
        <w:jc w:val="both"/>
      </w:pPr>
    </w:p>
    <w:p w:rsidR="002A6F21" w:rsidRDefault="00E16AEF" w:rsidP="002A6F21">
      <w:pPr>
        <w:spacing w:line="276" w:lineRule="auto"/>
        <w:jc w:val="both"/>
      </w:pPr>
      <w:r>
        <w:t>Protokół sporządziła:</w:t>
      </w:r>
    </w:p>
    <w:p w:rsidR="00E16AEF" w:rsidRDefault="00E16AEF" w:rsidP="00E16AEF">
      <w:pPr>
        <w:spacing w:line="276" w:lineRule="auto"/>
        <w:ind w:left="4248" w:firstLine="708"/>
        <w:jc w:val="both"/>
      </w:pPr>
    </w:p>
    <w:p w:rsidR="00E16AEF" w:rsidRDefault="00E16AEF" w:rsidP="00E16AEF">
      <w:pPr>
        <w:spacing w:line="276" w:lineRule="auto"/>
        <w:jc w:val="both"/>
      </w:pPr>
    </w:p>
    <w:p w:rsidR="00E16AEF" w:rsidRDefault="00E16AEF" w:rsidP="00E16AEF">
      <w:pPr>
        <w:spacing w:line="276" w:lineRule="auto"/>
        <w:ind w:left="4248" w:firstLine="708"/>
        <w:jc w:val="both"/>
      </w:pPr>
    </w:p>
    <w:p w:rsidR="00E16AEF" w:rsidRDefault="00E16AEF" w:rsidP="00E16AEF">
      <w:pPr>
        <w:spacing w:line="276" w:lineRule="auto"/>
        <w:ind w:left="4248" w:firstLine="708"/>
        <w:jc w:val="both"/>
      </w:pPr>
    </w:p>
    <w:p w:rsidR="00E16AEF" w:rsidRDefault="00E16AEF" w:rsidP="00E16AEF">
      <w:pPr>
        <w:spacing w:line="276" w:lineRule="auto"/>
        <w:ind w:left="4248" w:firstLine="708"/>
        <w:jc w:val="both"/>
      </w:pPr>
    </w:p>
    <w:p w:rsidR="002A6F21" w:rsidRDefault="002A6F21" w:rsidP="00E16AEF">
      <w:pPr>
        <w:spacing w:line="276" w:lineRule="auto"/>
        <w:ind w:left="4248" w:firstLine="708"/>
        <w:jc w:val="both"/>
      </w:pPr>
      <w:r>
        <w:t>Przewodnicząca Uczelnianej Rady</w:t>
      </w:r>
    </w:p>
    <w:p w:rsidR="002A6F21" w:rsidRDefault="00E16AEF" w:rsidP="002A6F21">
      <w:pPr>
        <w:spacing w:line="276" w:lineRule="auto"/>
        <w:ind w:left="4248" w:firstLine="708"/>
        <w:jc w:val="both"/>
      </w:pPr>
      <w:r>
        <w:t xml:space="preserve">       </w:t>
      </w:r>
      <w:r w:rsidR="002A6F21">
        <w:t>ds.</w:t>
      </w:r>
      <w:r>
        <w:t xml:space="preserve"> J</w:t>
      </w:r>
      <w:r w:rsidR="002A6F21">
        <w:t>akości Kształcenia</w:t>
      </w:r>
    </w:p>
    <w:p w:rsidR="002A6F21" w:rsidRDefault="002A6F21" w:rsidP="002A6F21">
      <w:pPr>
        <w:spacing w:line="276" w:lineRule="auto"/>
        <w:ind w:left="3540" w:firstLine="708"/>
        <w:jc w:val="both"/>
      </w:pPr>
    </w:p>
    <w:p w:rsidR="002A6F21" w:rsidRDefault="002A6F21" w:rsidP="002A6F21">
      <w:pPr>
        <w:spacing w:line="276" w:lineRule="auto"/>
        <w:ind w:left="3540" w:firstLine="708"/>
        <w:jc w:val="both"/>
      </w:pPr>
      <w:r>
        <w:t xml:space="preserve"> dr hab. Joanna Moczydłowska, prof. PWSIP</w:t>
      </w:r>
    </w:p>
    <w:p w:rsidR="007D38CE" w:rsidRPr="001E3294" w:rsidRDefault="007D38CE" w:rsidP="0089789F">
      <w:pPr>
        <w:spacing w:line="276" w:lineRule="auto"/>
        <w:ind w:firstLine="708"/>
        <w:jc w:val="both"/>
      </w:pPr>
    </w:p>
    <w:p w:rsidR="002078B6" w:rsidRDefault="002078B6"/>
    <w:sectPr w:rsidR="002078B6" w:rsidSect="0001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C266B"/>
    <w:multiLevelType w:val="hybridMultilevel"/>
    <w:tmpl w:val="57AA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0C2"/>
    <w:rsid w:val="00013A11"/>
    <w:rsid w:val="00014F3C"/>
    <w:rsid w:val="000440C2"/>
    <w:rsid w:val="0004559F"/>
    <w:rsid w:val="000A7C52"/>
    <w:rsid w:val="000D534D"/>
    <w:rsid w:val="000E0B98"/>
    <w:rsid w:val="001B7C29"/>
    <w:rsid w:val="001E3294"/>
    <w:rsid w:val="001E4835"/>
    <w:rsid w:val="002078B6"/>
    <w:rsid w:val="00255951"/>
    <w:rsid w:val="0028400D"/>
    <w:rsid w:val="002A6F21"/>
    <w:rsid w:val="002C5587"/>
    <w:rsid w:val="002E0D0D"/>
    <w:rsid w:val="00317CD1"/>
    <w:rsid w:val="00361232"/>
    <w:rsid w:val="00391C04"/>
    <w:rsid w:val="003B0082"/>
    <w:rsid w:val="003B74B8"/>
    <w:rsid w:val="00441CE7"/>
    <w:rsid w:val="00486670"/>
    <w:rsid w:val="0049156A"/>
    <w:rsid w:val="004A31CD"/>
    <w:rsid w:val="004B7642"/>
    <w:rsid w:val="004F0E28"/>
    <w:rsid w:val="00551521"/>
    <w:rsid w:val="006640DA"/>
    <w:rsid w:val="006C4974"/>
    <w:rsid w:val="00703848"/>
    <w:rsid w:val="0070600C"/>
    <w:rsid w:val="00722724"/>
    <w:rsid w:val="007A6309"/>
    <w:rsid w:val="007D38CE"/>
    <w:rsid w:val="00806E95"/>
    <w:rsid w:val="00815F4F"/>
    <w:rsid w:val="00866C5B"/>
    <w:rsid w:val="00885E5D"/>
    <w:rsid w:val="0089789F"/>
    <w:rsid w:val="008F24AB"/>
    <w:rsid w:val="00912116"/>
    <w:rsid w:val="009340D3"/>
    <w:rsid w:val="00950427"/>
    <w:rsid w:val="00952F39"/>
    <w:rsid w:val="009B230A"/>
    <w:rsid w:val="00A07FAF"/>
    <w:rsid w:val="00A83B96"/>
    <w:rsid w:val="00A96EE1"/>
    <w:rsid w:val="00AA457F"/>
    <w:rsid w:val="00AD5CF2"/>
    <w:rsid w:val="00B051AE"/>
    <w:rsid w:val="00B400C5"/>
    <w:rsid w:val="00B43726"/>
    <w:rsid w:val="00B55C43"/>
    <w:rsid w:val="00B56891"/>
    <w:rsid w:val="00B66331"/>
    <w:rsid w:val="00B747C4"/>
    <w:rsid w:val="00B75839"/>
    <w:rsid w:val="00B76377"/>
    <w:rsid w:val="00BA56E9"/>
    <w:rsid w:val="00BF624D"/>
    <w:rsid w:val="00C20EF5"/>
    <w:rsid w:val="00C251D8"/>
    <w:rsid w:val="00C3628B"/>
    <w:rsid w:val="00D005E7"/>
    <w:rsid w:val="00DB341A"/>
    <w:rsid w:val="00DC6C8F"/>
    <w:rsid w:val="00E16AEF"/>
    <w:rsid w:val="00E900DE"/>
    <w:rsid w:val="00EC2691"/>
    <w:rsid w:val="00EE0AFC"/>
    <w:rsid w:val="00EE3628"/>
    <w:rsid w:val="00F0132A"/>
    <w:rsid w:val="00F15905"/>
    <w:rsid w:val="00F541AF"/>
    <w:rsid w:val="00F6379D"/>
    <w:rsid w:val="00F91AF2"/>
    <w:rsid w:val="00FA2936"/>
    <w:rsid w:val="00FA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C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E45B-12CF-4060-BC96-09BA40E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Kurpiewska</dc:creator>
  <cp:lastModifiedBy>Joanna Moczydłowska</cp:lastModifiedBy>
  <cp:revision>4</cp:revision>
  <cp:lastPrinted>2015-06-22T10:27:00Z</cp:lastPrinted>
  <dcterms:created xsi:type="dcterms:W3CDTF">2015-06-22T13:59:00Z</dcterms:created>
  <dcterms:modified xsi:type="dcterms:W3CDTF">2015-07-02T21:07:00Z</dcterms:modified>
</cp:coreProperties>
</file>