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59" w:rsidRDefault="00A22859" w:rsidP="00A22859">
      <w:pPr>
        <w:pStyle w:val="Akapitzlist1"/>
        <w:tabs>
          <w:tab w:val="right" w:leader="dot" w:pos="9072"/>
        </w:tabs>
        <w:spacing w:after="120" w:line="360" w:lineRule="auto"/>
        <w:ind w:left="0"/>
        <w:jc w:val="center"/>
        <w:rPr>
          <w:b/>
          <w:sz w:val="28"/>
          <w:szCs w:val="28"/>
        </w:rPr>
      </w:pPr>
      <w:r w:rsidRPr="006E23A4">
        <w:rPr>
          <w:b/>
          <w:sz w:val="28"/>
          <w:szCs w:val="28"/>
        </w:rPr>
        <w:t>Kierunkowe efekty uczenia się</w:t>
      </w:r>
    </w:p>
    <w:p w:rsidR="00A22859" w:rsidRPr="006E23A4" w:rsidRDefault="00A22859" w:rsidP="00A22859">
      <w:pPr>
        <w:pStyle w:val="Akapitzlist1"/>
        <w:tabs>
          <w:tab w:val="right" w:leader="dot" w:pos="9072"/>
        </w:tabs>
        <w:spacing w:after="120" w:line="360" w:lineRule="auto"/>
        <w:ind w:left="360"/>
        <w:jc w:val="center"/>
        <w:rPr>
          <w:b/>
          <w:sz w:val="28"/>
          <w:szCs w:val="28"/>
        </w:rPr>
      </w:pPr>
      <w:r w:rsidRPr="005D5DF0">
        <w:rPr>
          <w:b/>
          <w:sz w:val="28"/>
          <w:szCs w:val="28"/>
        </w:rPr>
        <w:t>Deskryptory obszarowe uwzględniane w opisie kierunku</w:t>
      </w:r>
    </w:p>
    <w:p w:rsidR="00A22859" w:rsidRDefault="00A22859" w:rsidP="00A22859">
      <w:pPr>
        <w:pStyle w:val="Akapitzlist"/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82CD8">
        <w:rPr>
          <w:rFonts w:ascii="Times New Roman" w:hAnsi="Times New Roman"/>
          <w:b/>
          <w:bCs/>
          <w:i/>
          <w:iCs/>
          <w:sz w:val="24"/>
          <w:szCs w:val="24"/>
        </w:rPr>
        <w:t>Objaśnienia oznaczeń:</w:t>
      </w:r>
    </w:p>
    <w:p w:rsidR="00A22859" w:rsidRPr="00F82CD8" w:rsidRDefault="00A22859" w:rsidP="00A22859">
      <w:pPr>
        <w:pStyle w:val="Akapitzlist"/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22859" w:rsidRPr="00F82CD8" w:rsidRDefault="00A22859" w:rsidP="00A22859">
      <w:pPr>
        <w:pStyle w:val="Akapitzlist"/>
        <w:spacing w:after="12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F82CD8">
        <w:rPr>
          <w:rFonts w:ascii="Times New Roman" w:hAnsi="Times New Roman"/>
          <w:b/>
          <w:bCs/>
          <w:i/>
          <w:iCs/>
          <w:sz w:val="24"/>
          <w:szCs w:val="24"/>
        </w:rPr>
        <w:t>W</w:t>
      </w:r>
      <w:r w:rsidRPr="00F82CD8">
        <w:rPr>
          <w:rFonts w:ascii="Times New Roman" w:hAnsi="Times New Roman"/>
          <w:i/>
          <w:iCs/>
          <w:sz w:val="24"/>
          <w:szCs w:val="24"/>
        </w:rPr>
        <w:t xml:space="preserve"> – kategoria wiedzy</w:t>
      </w:r>
    </w:p>
    <w:p w:rsidR="00A22859" w:rsidRPr="00F82CD8" w:rsidRDefault="00A22859" w:rsidP="00A22859">
      <w:pPr>
        <w:pStyle w:val="Akapitzlist"/>
        <w:tabs>
          <w:tab w:val="left" w:pos="5670"/>
        </w:tabs>
        <w:spacing w:after="12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82CD8">
        <w:rPr>
          <w:rFonts w:ascii="Times New Roman" w:hAnsi="Times New Roman"/>
          <w:b/>
          <w:bCs/>
          <w:i/>
          <w:iCs/>
          <w:sz w:val="24"/>
          <w:szCs w:val="24"/>
        </w:rPr>
        <w:t>U</w:t>
      </w:r>
      <w:r w:rsidRPr="00F82CD8">
        <w:rPr>
          <w:rFonts w:ascii="Times New Roman" w:hAnsi="Times New Roman"/>
          <w:i/>
          <w:iCs/>
          <w:sz w:val="24"/>
          <w:szCs w:val="24"/>
        </w:rPr>
        <w:t xml:space="preserve"> – kategoria umiejętności</w:t>
      </w:r>
    </w:p>
    <w:p w:rsidR="00A22859" w:rsidRPr="00F82CD8" w:rsidRDefault="00A22859" w:rsidP="00A22859">
      <w:pPr>
        <w:pStyle w:val="Akapitzlist"/>
        <w:tabs>
          <w:tab w:val="left" w:pos="5670"/>
        </w:tabs>
        <w:spacing w:after="12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82CD8">
        <w:rPr>
          <w:rFonts w:ascii="Times New Roman" w:hAnsi="Times New Roman"/>
          <w:b/>
          <w:bCs/>
          <w:i/>
          <w:iCs/>
          <w:sz w:val="24"/>
          <w:szCs w:val="24"/>
        </w:rPr>
        <w:t>K</w:t>
      </w:r>
      <w:r w:rsidRPr="00F82CD8">
        <w:rPr>
          <w:rFonts w:ascii="Times New Roman" w:hAnsi="Times New Roman"/>
          <w:i/>
          <w:iCs/>
          <w:sz w:val="24"/>
          <w:szCs w:val="24"/>
        </w:rPr>
        <w:t xml:space="preserve"> (po </w:t>
      </w:r>
      <w:proofErr w:type="spellStart"/>
      <w:r w:rsidRPr="00F82CD8">
        <w:rPr>
          <w:rFonts w:ascii="Times New Roman" w:hAnsi="Times New Roman"/>
          <w:i/>
          <w:iCs/>
          <w:sz w:val="24"/>
          <w:szCs w:val="24"/>
        </w:rPr>
        <w:t>podkreślniku</w:t>
      </w:r>
      <w:proofErr w:type="spellEnd"/>
      <w:r w:rsidRPr="00F82CD8">
        <w:rPr>
          <w:rFonts w:ascii="Times New Roman" w:hAnsi="Times New Roman"/>
          <w:i/>
          <w:iCs/>
          <w:sz w:val="24"/>
          <w:szCs w:val="24"/>
        </w:rPr>
        <w:t>) – kategoria kompetencji społecznych</w:t>
      </w:r>
    </w:p>
    <w:p w:rsidR="00A22859" w:rsidRPr="00F82CD8" w:rsidRDefault="00A22859" w:rsidP="00A22859">
      <w:pPr>
        <w:pStyle w:val="Akapitzlist"/>
        <w:tabs>
          <w:tab w:val="left" w:pos="5670"/>
        </w:tabs>
        <w:spacing w:after="12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82CD8">
        <w:rPr>
          <w:rFonts w:ascii="Times New Roman" w:hAnsi="Times New Roman"/>
          <w:b/>
          <w:bCs/>
          <w:i/>
          <w:iCs/>
          <w:sz w:val="24"/>
          <w:szCs w:val="24"/>
        </w:rPr>
        <w:t xml:space="preserve">A </w:t>
      </w:r>
      <w:r w:rsidRPr="00F82CD8">
        <w:rPr>
          <w:rFonts w:ascii="Times New Roman" w:hAnsi="Times New Roman"/>
          <w:i/>
          <w:iCs/>
          <w:sz w:val="24"/>
          <w:szCs w:val="24"/>
        </w:rPr>
        <w:t>lub</w:t>
      </w:r>
      <w:r w:rsidRPr="00F82CD8">
        <w:rPr>
          <w:rFonts w:ascii="Times New Roman" w:hAnsi="Times New Roman"/>
          <w:b/>
          <w:bCs/>
          <w:i/>
          <w:iCs/>
          <w:sz w:val="24"/>
          <w:szCs w:val="24"/>
        </w:rPr>
        <w:t xml:space="preserve"> P</w:t>
      </w:r>
      <w:r w:rsidRPr="00F82CD8">
        <w:rPr>
          <w:rFonts w:ascii="Times New Roman" w:hAnsi="Times New Roman"/>
          <w:i/>
          <w:iCs/>
          <w:sz w:val="24"/>
          <w:szCs w:val="24"/>
        </w:rPr>
        <w:t xml:space="preserve"> – określenie profilu (A – </w:t>
      </w:r>
      <w:proofErr w:type="spellStart"/>
      <w:r w:rsidRPr="00F82CD8">
        <w:rPr>
          <w:rFonts w:ascii="Times New Roman" w:hAnsi="Times New Roman"/>
          <w:i/>
          <w:iCs/>
          <w:sz w:val="24"/>
          <w:szCs w:val="24"/>
        </w:rPr>
        <w:t>ogólnoakademicki</w:t>
      </w:r>
      <w:proofErr w:type="spellEnd"/>
      <w:r w:rsidRPr="00F82CD8">
        <w:rPr>
          <w:rFonts w:ascii="Times New Roman" w:hAnsi="Times New Roman"/>
          <w:i/>
          <w:iCs/>
          <w:sz w:val="24"/>
          <w:szCs w:val="24"/>
        </w:rPr>
        <w:t>, P – praktyczny)</w:t>
      </w:r>
    </w:p>
    <w:p w:rsidR="00A22859" w:rsidRPr="00F82CD8" w:rsidRDefault="00A22859" w:rsidP="00A22859">
      <w:pPr>
        <w:pStyle w:val="Akapitzlist"/>
        <w:tabs>
          <w:tab w:val="left" w:pos="5670"/>
        </w:tabs>
        <w:spacing w:after="12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82CD8">
        <w:rPr>
          <w:rFonts w:ascii="Times New Roman" w:hAnsi="Times New Roman"/>
          <w:b/>
          <w:bCs/>
          <w:i/>
          <w:iCs/>
          <w:sz w:val="24"/>
          <w:szCs w:val="24"/>
        </w:rPr>
        <w:t>M</w:t>
      </w:r>
      <w:r w:rsidRPr="00F82CD8">
        <w:rPr>
          <w:rFonts w:ascii="Times New Roman" w:hAnsi="Times New Roman"/>
          <w:i/>
          <w:iCs/>
          <w:sz w:val="24"/>
          <w:szCs w:val="24"/>
        </w:rPr>
        <w:t xml:space="preserve"> – obszar kształcenia w zakresie nauk medycznych, nauk o zdrowiu oraz nauk o kulturze fizycznej </w:t>
      </w:r>
    </w:p>
    <w:p w:rsidR="00A22859" w:rsidRPr="00A22859" w:rsidRDefault="00A22859" w:rsidP="00A22859">
      <w:pPr>
        <w:pStyle w:val="Akapitzlist"/>
        <w:tabs>
          <w:tab w:val="left" w:pos="5670"/>
        </w:tabs>
        <w:spacing w:after="12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82CD8">
        <w:rPr>
          <w:rFonts w:ascii="Times New Roman" w:hAnsi="Times New Roman"/>
          <w:b/>
          <w:bCs/>
          <w:i/>
          <w:iCs/>
          <w:sz w:val="24"/>
          <w:szCs w:val="24"/>
        </w:rPr>
        <w:t xml:space="preserve">01, 02, 03 </w:t>
      </w:r>
      <w:r w:rsidRPr="00F82CD8">
        <w:rPr>
          <w:rFonts w:ascii="Times New Roman" w:hAnsi="Times New Roman"/>
          <w:i/>
          <w:iCs/>
          <w:sz w:val="24"/>
          <w:szCs w:val="24"/>
        </w:rPr>
        <w:t xml:space="preserve">i kolejne – numer efektu </w:t>
      </w:r>
      <w:r>
        <w:rPr>
          <w:rFonts w:ascii="Times New Roman" w:hAnsi="Times New Roman"/>
          <w:i/>
          <w:iCs/>
          <w:sz w:val="24"/>
          <w:szCs w:val="24"/>
        </w:rPr>
        <w:t xml:space="preserve"> uczenia się</w:t>
      </w:r>
    </w:p>
    <w:p w:rsidR="00A22859" w:rsidRPr="00046D42" w:rsidRDefault="00A22859" w:rsidP="00A22859">
      <w:pPr>
        <w:jc w:val="both"/>
        <w:rPr>
          <w:b/>
          <w:bCs/>
          <w:u w:val="single"/>
        </w:rPr>
      </w:pPr>
    </w:p>
    <w:tbl>
      <w:tblPr>
        <w:tblW w:w="9351" w:type="dxa"/>
        <w:tblInd w:w="-106" w:type="dxa"/>
        <w:tblLayout w:type="fixed"/>
        <w:tblLook w:val="01E0"/>
      </w:tblPr>
      <w:tblGrid>
        <w:gridCol w:w="1646"/>
        <w:gridCol w:w="50"/>
        <w:gridCol w:w="7655"/>
      </w:tblGrid>
      <w:tr w:rsidR="00A22859" w:rsidRPr="00046D42" w:rsidTr="00490D80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A22859" w:rsidRDefault="00A22859" w:rsidP="00490D8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22859" w:rsidRDefault="00A22859" w:rsidP="00490D8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6D42">
              <w:rPr>
                <w:b/>
                <w:bCs/>
                <w:sz w:val="20"/>
                <w:szCs w:val="20"/>
              </w:rPr>
              <w:t xml:space="preserve">Efekty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22859" w:rsidRPr="00046D42" w:rsidRDefault="00A22859" w:rsidP="00490D8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uczenia się</w:t>
            </w:r>
          </w:p>
          <w:p w:rsidR="00A22859" w:rsidRPr="00046D42" w:rsidRDefault="00A22859" w:rsidP="00490D8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6D42">
              <w:rPr>
                <w:b/>
                <w:bCs/>
                <w:sz w:val="20"/>
                <w:szCs w:val="20"/>
              </w:rPr>
              <w:t>KIERUNKOWE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A22859" w:rsidRDefault="00A22859" w:rsidP="00490D80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</w:t>
            </w:r>
          </w:p>
          <w:p w:rsidR="00A22859" w:rsidRPr="00046D42" w:rsidRDefault="00A22859" w:rsidP="00A22859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OPIS KIERUNKOWYCH EFEKTÓW UCZENIA SIĘ</w:t>
            </w:r>
          </w:p>
          <w:p w:rsidR="00A22859" w:rsidRPr="00046D42" w:rsidRDefault="00A22859" w:rsidP="00490D8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6D42">
              <w:rPr>
                <w:b/>
                <w:bCs/>
                <w:sz w:val="22"/>
                <w:szCs w:val="22"/>
              </w:rPr>
              <w:t>Po zakończeniu studiów I stopnia na kierunku Kosmetologia absolwent:</w:t>
            </w:r>
          </w:p>
        </w:tc>
      </w:tr>
      <w:tr w:rsidR="00A22859" w:rsidRPr="00046D42" w:rsidTr="00490D80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22859" w:rsidRPr="00046D42" w:rsidRDefault="00A22859" w:rsidP="00490D80">
            <w:pPr>
              <w:spacing w:after="200" w:line="276" w:lineRule="auto"/>
              <w:jc w:val="center"/>
              <w:rPr>
                <w:b/>
                <w:bCs/>
              </w:rPr>
            </w:pPr>
            <w:r w:rsidRPr="00046D42">
              <w:rPr>
                <w:b/>
                <w:bCs/>
              </w:rPr>
              <w:t>WIEDZA</w:t>
            </w:r>
          </w:p>
        </w:tc>
      </w:tr>
      <w:tr w:rsidR="00A22859" w:rsidRPr="00046D42" w:rsidTr="00490D80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K_W01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rPr>
                <w:color w:val="000000"/>
              </w:rPr>
              <w:t xml:space="preserve">Zna podstawowe pojęcia chemiczne, wykonuje proste obliczenia, zapisuje i interpretuje przebieg reakcji chemicznych, </w:t>
            </w:r>
            <w:r w:rsidRPr="00046D42">
              <w:t>o</w:t>
            </w:r>
            <w:r w:rsidRPr="00046D42">
              <w:rPr>
                <w:color w:val="000000"/>
              </w:rPr>
              <w:t>pisuje związki i przemiany chemiczne  istotne dla funkcjonowania organizmów żywych.</w:t>
            </w:r>
          </w:p>
        </w:tc>
      </w:tr>
      <w:tr w:rsidR="00A22859" w:rsidRPr="00046D42" w:rsidTr="00490D80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K_W02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rPr>
                <w:color w:val="000000"/>
              </w:rPr>
              <w:t>Wyjaśnia sposób działania substancji aktywnych, leczniczych i podstawowych na organizm człowieka oraz odczytuje i interpretuje skład rzeczywisty, zastosowanie i działanie farmaceutyków i kosmetyków.</w:t>
            </w:r>
          </w:p>
        </w:tc>
      </w:tr>
      <w:tr w:rsidR="00A22859" w:rsidRPr="00046D42" w:rsidTr="00490D80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K_W03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rPr>
                <w:color w:val="000000"/>
              </w:rPr>
              <w:t>Przedstawia i tłumaczy budowę i podstawowe funkcje życiowe organizmów żywych.</w:t>
            </w:r>
          </w:p>
        </w:tc>
      </w:tr>
      <w:tr w:rsidR="00A22859" w:rsidRPr="00046D42" w:rsidTr="00490D80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K_W04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rPr>
                <w:color w:val="000000"/>
              </w:rPr>
              <w:t>Opisuje mechanizm i wyjaśnia skutki działania na organizm ciepła, energii świetlnej, elektrycznej i ultradźwięków.</w:t>
            </w:r>
          </w:p>
        </w:tc>
      </w:tr>
      <w:tr w:rsidR="00A22859" w:rsidRPr="00046D42" w:rsidTr="00490D80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K_W05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rPr>
                <w:color w:val="000000"/>
              </w:rPr>
              <w:t>Potrafi omówić wybrane mechanizmy zaburzeń czynnościowych organizmu człowieka i wymienić parametry badań laboratoryjnych, które mogą okazać się pomocne w podstawowej ocenie stanu zdrowia oraz wie jak udzielić pierwszej pomocy w sytuacjach nagłych.</w:t>
            </w:r>
          </w:p>
        </w:tc>
      </w:tr>
      <w:tr w:rsidR="00A22859" w:rsidRPr="00046D42" w:rsidTr="00490D80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K_W06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rPr>
                <w:color w:val="000000"/>
              </w:rPr>
              <w:t>Określa wpływ czynników środowiskowych, epidemiologicznych oraz odżywiania  na zdrowie człowieka.</w:t>
            </w:r>
          </w:p>
        </w:tc>
      </w:tr>
      <w:tr w:rsidR="00A22859" w:rsidRPr="00046D42" w:rsidTr="00490D80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lastRenderedPageBreak/>
              <w:t>K_W07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rPr>
                <w:color w:val="000000"/>
              </w:rPr>
              <w:t>Posiada podstawową wiedzę z zakresu nauk humanistycznych, historii zawodu  i potrafi podjąć działania, w oparciu o zasady etyki zawodowej.</w:t>
            </w:r>
          </w:p>
        </w:tc>
      </w:tr>
      <w:tr w:rsidR="00A22859" w:rsidRPr="00046D42" w:rsidTr="00490D80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K_W08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rPr>
                <w:color w:val="000000"/>
              </w:rPr>
              <w:t>Zna zakres kompetencji kosmetologa, określa specyfikę pracy w zawodzie w oparciu o jego historyczne podstawy.</w:t>
            </w:r>
          </w:p>
        </w:tc>
      </w:tr>
      <w:tr w:rsidR="00A22859" w:rsidRPr="00046D42" w:rsidTr="00490D80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K_W09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rPr>
                <w:color w:val="000000"/>
              </w:rPr>
              <w:t>Wymienia komponenty promocji zdrowia i edukacji zdrowotnej, jej metody i techniki,  elementy prozdrowotnego stylu życia, zna struktury wspierające promocję zdrowia.</w:t>
            </w:r>
          </w:p>
        </w:tc>
      </w:tr>
      <w:tr w:rsidR="00A22859" w:rsidRPr="00046D42" w:rsidTr="00490D80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K_W10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rPr>
                <w:color w:val="000000"/>
              </w:rPr>
              <w:t>Posiada podstawową wiedzę z zakresu stosowania zabiegów światłolecznictwa, termoterapii, krioterapii, fizjoterapii, różnych form aktywności fizycznej, terapii prądami i ultradźwiękami w kosmetologii, z uwzględnieniem wskazań i przeciwwskazań.</w:t>
            </w:r>
          </w:p>
        </w:tc>
      </w:tr>
      <w:tr w:rsidR="00A22859" w:rsidRPr="00046D42" w:rsidTr="00490D80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K_W11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t>Rozróżnia zadania i uprawnienia instytucji oraz służb działających w zakresie ochrony pracy i ochrony środowiska w Polsce oraz określa prawa i obowiązki pracownika, oraz pracodawcy w zakresie bezpieczeństwa i higieny pracy, w oparciu o znajomość przepisów prawa pracy, autorskiego i podatkowego, oraz etykę zawodową.</w:t>
            </w:r>
          </w:p>
        </w:tc>
      </w:tr>
      <w:tr w:rsidR="00A22859" w:rsidRPr="00046D42" w:rsidTr="00490D80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K_W12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rPr>
                <w:color w:val="000000"/>
              </w:rPr>
              <w:t>Posiada wiedzę w zakresie podstawowych dyscyplin naukowych mających odniesienie do kosmetologii oraz zna ich odniesienie i umiejscowienie w systemie ochrony zdrowia.</w:t>
            </w:r>
          </w:p>
        </w:tc>
      </w:tr>
      <w:tr w:rsidR="00A22859" w:rsidRPr="00046D42" w:rsidTr="00490D80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K_W13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rPr>
                <w:color w:val="000000"/>
              </w:rPr>
              <w:t>Zna podstawowe zagadnienia z zakresu kosmetologii, wizażu, fizjoterapii, nauk o zdrowiu. Potrafi wykorzystać te wiedzę w działalności zawodowej i naukowej.</w:t>
            </w:r>
          </w:p>
        </w:tc>
      </w:tr>
      <w:tr w:rsidR="00A22859" w:rsidRPr="00046D42" w:rsidTr="00490D80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K_W14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rPr>
                <w:color w:val="000000"/>
              </w:rPr>
              <w:t>Zna zasady pracy z edytorami tekstu, arkuszami kalkulacyjnymi, Internetem, posiada wiedzę z zakresu tworzenia i korzystania z baz danych, przygotowywania prezentacji, technik tworzenia witryn internetowych, zna podstawy działania sieci komputerowych.</w:t>
            </w:r>
          </w:p>
        </w:tc>
      </w:tr>
      <w:tr w:rsidR="00A22859" w:rsidRPr="00046D42" w:rsidTr="00490D80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K_W15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t xml:space="preserve">Posiada wiedzę </w:t>
            </w:r>
            <w:r w:rsidRPr="00046D42">
              <w:rPr>
                <w:strike/>
              </w:rPr>
              <w:t xml:space="preserve">o </w:t>
            </w:r>
            <w:r w:rsidRPr="00046D42">
              <w:t>z zakresu organizacji firmy i marketingu usług kosmetycznych, zarządzania jakością niezbędną do prowadzenia działalności w sferze usług kosmetycznych.</w:t>
            </w:r>
          </w:p>
        </w:tc>
      </w:tr>
      <w:tr w:rsidR="00A22859" w:rsidRPr="00046D42" w:rsidTr="00490D80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22859" w:rsidRPr="00046D42" w:rsidRDefault="00A22859" w:rsidP="00490D80">
            <w:pPr>
              <w:spacing w:after="200" w:line="276" w:lineRule="auto"/>
              <w:jc w:val="center"/>
              <w:rPr>
                <w:b/>
                <w:bCs/>
              </w:rPr>
            </w:pPr>
            <w:r w:rsidRPr="00046D42">
              <w:rPr>
                <w:b/>
                <w:bCs/>
              </w:rPr>
              <w:t>UMIEJĘTNOŚCI</w:t>
            </w:r>
          </w:p>
        </w:tc>
      </w:tr>
      <w:tr w:rsidR="00A22859" w:rsidRPr="00046D42" w:rsidTr="00490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761"/>
        </w:trPr>
        <w:tc>
          <w:tcPr>
            <w:tcW w:w="1646" w:type="dxa"/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K_U01</w:t>
            </w:r>
          </w:p>
        </w:tc>
        <w:tc>
          <w:tcPr>
            <w:tcW w:w="7705" w:type="dxa"/>
            <w:gridSpan w:val="2"/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t>Wykonuje zabieg kosmetyczny lub fizykoterapeutyczny w zakresie różnych części ciała z uwzględnieniem wskazań i przeciwwskazań, doboru właściwego sprzętu, urządzeń, preparatów kosmetycznych do potrzeb klienta w danej chwili oraz kontynuacji zaproponowanych działań w warunkach domowych.</w:t>
            </w:r>
          </w:p>
        </w:tc>
      </w:tr>
      <w:tr w:rsidR="00A22859" w:rsidRPr="00046D42" w:rsidTr="00490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59"/>
        </w:trPr>
        <w:tc>
          <w:tcPr>
            <w:tcW w:w="1646" w:type="dxa"/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K_U02</w:t>
            </w:r>
          </w:p>
        </w:tc>
        <w:tc>
          <w:tcPr>
            <w:tcW w:w="7705" w:type="dxa"/>
            <w:gridSpan w:val="2"/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rPr>
                <w:color w:val="000000"/>
              </w:rPr>
              <w:t xml:space="preserve">Samodzielnie wykonuje podstawowe czynności laboratoryjne (sporządzanie </w:t>
            </w:r>
            <w:r w:rsidRPr="00046D42">
              <w:rPr>
                <w:color w:val="000000"/>
              </w:rPr>
              <w:lastRenderedPageBreak/>
              <w:t>roztworów o zadanym stężeniu, przeprowadzanie reakcji charakterystycznych dla różnych grup związków,  miareczkowanie, analiza spektrofotometryczna, przygotowywanie emulsji kosmetycznych, przygotowanie preparatów mikrobiologicznych).</w:t>
            </w:r>
          </w:p>
        </w:tc>
      </w:tr>
      <w:tr w:rsidR="00A22859" w:rsidRPr="00046D42" w:rsidTr="00490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8"/>
        </w:trPr>
        <w:tc>
          <w:tcPr>
            <w:tcW w:w="1646" w:type="dxa"/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lastRenderedPageBreak/>
              <w:t>K_U03</w:t>
            </w:r>
          </w:p>
        </w:tc>
        <w:tc>
          <w:tcPr>
            <w:tcW w:w="7705" w:type="dxa"/>
            <w:gridSpan w:val="2"/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t>Poprawnie dobiera i wykorzystuje aparaty, urządzenia i sprzęt w zależności od dziedziny naukowej jakiej dotyczy realizacja przydzielonego zadania (z uwzględnieniem wskazań i przeciwwskazań w sytuacjach</w:t>
            </w:r>
            <w:r w:rsidRPr="00046D42">
              <w:rPr>
                <w:color w:val="000000"/>
              </w:rPr>
              <w:t xml:space="preserve"> typowych i nietypowych).</w:t>
            </w:r>
          </w:p>
        </w:tc>
      </w:tr>
      <w:tr w:rsidR="00A22859" w:rsidRPr="00046D42" w:rsidTr="00490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8"/>
        </w:trPr>
        <w:tc>
          <w:tcPr>
            <w:tcW w:w="1646" w:type="dxa"/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K_U04</w:t>
            </w:r>
          </w:p>
        </w:tc>
        <w:tc>
          <w:tcPr>
            <w:tcW w:w="7705" w:type="dxa"/>
            <w:gridSpan w:val="2"/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t>Skutecznie i taktownie komunikuje się z klientami, współpracownikami i pracownikami ochrony zdrowia wykorzystując wiedzę  z zakresu nauk humanistycznych z zachowaniem zasad etyki zawodowej.</w:t>
            </w:r>
          </w:p>
        </w:tc>
      </w:tr>
      <w:tr w:rsidR="00A22859" w:rsidRPr="00046D42" w:rsidTr="00490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20"/>
        </w:trPr>
        <w:tc>
          <w:tcPr>
            <w:tcW w:w="1646" w:type="dxa"/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K_U05</w:t>
            </w:r>
          </w:p>
        </w:tc>
        <w:tc>
          <w:tcPr>
            <w:tcW w:w="7705" w:type="dxa"/>
            <w:gridSpan w:val="2"/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rPr>
                <w:color w:val="000000"/>
              </w:rPr>
              <w:t xml:space="preserve">Diagnozuje potrzeby klienta, czy grupy społecznej w zakresie kosmetologii, potrzeb zdrowotnych i w jasny dla klienta </w:t>
            </w:r>
            <w:r w:rsidRPr="00046D42">
              <w:t>sposób przedstawia propozycje działań pielęgnacyjno-terapeutycznych oraz uzasadnia celowość ich wykonania.</w:t>
            </w:r>
          </w:p>
        </w:tc>
      </w:tr>
      <w:tr w:rsidR="00A22859" w:rsidRPr="00046D42" w:rsidTr="00490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54"/>
        </w:trPr>
        <w:tc>
          <w:tcPr>
            <w:tcW w:w="1646" w:type="dxa"/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K_U06</w:t>
            </w:r>
          </w:p>
        </w:tc>
        <w:tc>
          <w:tcPr>
            <w:tcW w:w="7705" w:type="dxa"/>
            <w:gridSpan w:val="2"/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t>Analizuje i interpretuje zagrożenia zdrowia człowieka oraz planuje i realizuje programy edukacji zdrowotnej w zakresie posiadanych kompetencji zawodowych oraz udziela pomocy w nagłych zachorowaniach</w:t>
            </w:r>
            <w:r w:rsidRPr="00046D42">
              <w:rPr>
                <w:color w:val="000000"/>
              </w:rPr>
              <w:t>.</w:t>
            </w:r>
          </w:p>
        </w:tc>
      </w:tr>
      <w:tr w:rsidR="00A22859" w:rsidRPr="00046D42" w:rsidTr="00490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048"/>
        </w:trPr>
        <w:tc>
          <w:tcPr>
            <w:tcW w:w="1646" w:type="dxa"/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K_U07</w:t>
            </w:r>
          </w:p>
        </w:tc>
        <w:tc>
          <w:tcPr>
            <w:tcW w:w="7705" w:type="dxa"/>
            <w:gridSpan w:val="2"/>
          </w:tcPr>
          <w:p w:rsidR="00A22859" w:rsidRPr="00046D42" w:rsidRDefault="00A22859" w:rsidP="00490D80">
            <w:pPr>
              <w:spacing w:after="200" w:line="276" w:lineRule="auto"/>
              <w:rPr>
                <w:color w:val="FF0000"/>
              </w:rPr>
            </w:pPr>
            <w:r w:rsidRPr="00046D42">
              <w:rPr>
                <w:color w:val="000000"/>
              </w:rPr>
              <w:t>Posługuje się komputerem w zakresie edycji tekstu, przygotowania prezentacji, tworzenia i korzystania z baz danych, pracy z arkuszami kalkulacyjnymi i Internetem.</w:t>
            </w:r>
          </w:p>
        </w:tc>
      </w:tr>
      <w:tr w:rsidR="00A22859" w:rsidRPr="00046D42" w:rsidTr="00490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86"/>
        </w:trPr>
        <w:tc>
          <w:tcPr>
            <w:tcW w:w="1646" w:type="dxa"/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K_U08</w:t>
            </w:r>
          </w:p>
        </w:tc>
        <w:tc>
          <w:tcPr>
            <w:tcW w:w="7705" w:type="dxa"/>
            <w:gridSpan w:val="2"/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rPr>
                <w:color w:val="000000"/>
              </w:rPr>
              <w:t>Określa błędy i braki powstałe w czasie działań zawodowych  w kosmetologii oraz eliminuje je w przyszłej działalności.</w:t>
            </w:r>
          </w:p>
        </w:tc>
      </w:tr>
      <w:tr w:rsidR="00A22859" w:rsidRPr="00046D42" w:rsidTr="00490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5"/>
        </w:trPr>
        <w:tc>
          <w:tcPr>
            <w:tcW w:w="1646" w:type="dxa"/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K_U09</w:t>
            </w:r>
          </w:p>
        </w:tc>
        <w:tc>
          <w:tcPr>
            <w:tcW w:w="7705" w:type="dxa"/>
            <w:gridSpan w:val="2"/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rPr>
                <w:color w:val="000000"/>
              </w:rPr>
              <w:t xml:space="preserve">Wykonuje podstawowe </w:t>
            </w:r>
            <w:r w:rsidRPr="00046D42">
              <w:t>obliczenia i stosuje je  podczas ustalania zabiegu kosmetycznego oraz w interpretacji wyników badań własnych.</w:t>
            </w:r>
          </w:p>
        </w:tc>
      </w:tr>
      <w:tr w:rsidR="00A22859" w:rsidRPr="00046D42" w:rsidTr="00490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6"/>
        </w:trPr>
        <w:tc>
          <w:tcPr>
            <w:tcW w:w="1646" w:type="dxa"/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K_U10</w:t>
            </w:r>
          </w:p>
        </w:tc>
        <w:tc>
          <w:tcPr>
            <w:tcW w:w="7705" w:type="dxa"/>
            <w:gridSpan w:val="2"/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rPr>
                <w:color w:val="000000"/>
              </w:rPr>
              <w:t xml:space="preserve">Konstruuje instrukcje postępowania (w zakresie higieny, </w:t>
            </w:r>
            <w:r w:rsidRPr="00046D42">
              <w:t>aseptyki i antyseptyki, wykorzystania aparatury, stosowania środków i preparatów kosmetycznych), przygotowuje raporty oraz prowadzi dokumentację   zgodnie z wytycznymi instytucji nadzorujących oraz wymogami prawa w</w:t>
            </w:r>
            <w:r w:rsidRPr="00046D42">
              <w:rPr>
                <w:color w:val="000000"/>
              </w:rPr>
              <w:t xml:space="preserve"> zależności od podejmowanych działań.</w:t>
            </w:r>
          </w:p>
        </w:tc>
      </w:tr>
      <w:tr w:rsidR="00A22859" w:rsidRPr="00046D42" w:rsidTr="00490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646" w:type="dxa"/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K_U11</w:t>
            </w:r>
          </w:p>
        </w:tc>
        <w:tc>
          <w:tcPr>
            <w:tcW w:w="7705" w:type="dxa"/>
            <w:gridSpan w:val="2"/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rPr>
                <w:color w:val="000000"/>
              </w:rPr>
              <w:t>Przestrzega zasad etycznych w ramach wykonywanego zawodu obowiązujących w badaniach naukowych i w pracach autorskich oraz w zakresie  przygotowania pracy licencjackiej.</w:t>
            </w:r>
          </w:p>
        </w:tc>
      </w:tr>
      <w:tr w:rsidR="00A22859" w:rsidRPr="00046D42" w:rsidTr="00490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646" w:type="dxa"/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K_U12</w:t>
            </w:r>
          </w:p>
        </w:tc>
        <w:tc>
          <w:tcPr>
            <w:tcW w:w="7705" w:type="dxa"/>
            <w:gridSpan w:val="2"/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t>Dobiera najkorzystniej działające preparaty i wykonuje samodzielnie podstawowe kosmetyki korzystając z podanej receptury.</w:t>
            </w:r>
          </w:p>
        </w:tc>
      </w:tr>
      <w:tr w:rsidR="00A22859" w:rsidRPr="00046D42" w:rsidTr="00490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646" w:type="dxa"/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t>K_U13</w:t>
            </w:r>
          </w:p>
        </w:tc>
        <w:tc>
          <w:tcPr>
            <w:tcW w:w="7705" w:type="dxa"/>
            <w:gridSpan w:val="2"/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t xml:space="preserve">Posiada umiejętności ruchowe umożliwiające wykonywanie zawodu </w:t>
            </w:r>
            <w:r w:rsidRPr="00046D42">
              <w:lastRenderedPageBreak/>
              <w:t>kosmetologa pozwalające na zastosowanie odpowiedniego rodzaju treningu wysiłkowego z zakresu wybranych form aktywności ruchowej w zależności od celu jaki chce osiągnąć.</w:t>
            </w:r>
          </w:p>
        </w:tc>
      </w:tr>
      <w:tr w:rsidR="00A22859" w:rsidRPr="00046D42" w:rsidTr="00490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646" w:type="dxa"/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lastRenderedPageBreak/>
              <w:t>K_U14</w:t>
            </w:r>
          </w:p>
        </w:tc>
        <w:tc>
          <w:tcPr>
            <w:tcW w:w="7705" w:type="dxa"/>
            <w:gridSpan w:val="2"/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rPr>
                <w:color w:val="000000"/>
              </w:rPr>
              <w:t xml:space="preserve">Pisze i wygłasza raporty z własnej działalności na polu kosmetologii </w:t>
            </w:r>
          </w:p>
        </w:tc>
      </w:tr>
      <w:tr w:rsidR="00A22859" w:rsidRPr="00046D42" w:rsidTr="00490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646" w:type="dxa"/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K_U15</w:t>
            </w:r>
          </w:p>
        </w:tc>
        <w:tc>
          <w:tcPr>
            <w:tcW w:w="7705" w:type="dxa"/>
            <w:gridSpan w:val="2"/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rPr>
                <w:color w:val="000000"/>
              </w:rPr>
              <w:t>Stosuje umiejętności językowe w zakresie studiowanej dyscypliny, zgodnie z wymaganiami określonymi dla poziomu B2 Europejskiego Systemu Opisu Kształcenia Językowego.</w:t>
            </w:r>
          </w:p>
        </w:tc>
      </w:tr>
      <w:tr w:rsidR="00A22859" w:rsidRPr="00046D42" w:rsidTr="00490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646" w:type="dxa"/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t>K_U16</w:t>
            </w:r>
          </w:p>
        </w:tc>
        <w:tc>
          <w:tcPr>
            <w:tcW w:w="7705" w:type="dxa"/>
            <w:gridSpan w:val="2"/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t>Realizuje zadania z zakresu anatomii, fizjologii i patologii, wykorzystuje znajomość topografii narządów ciała ludzkiego oraz wyjaśnia zależność pomiędzy strukturami anatomicznymi, a odpowiadającymi im mechanizmami fizjologicznymi i patologicznymi.</w:t>
            </w:r>
          </w:p>
        </w:tc>
      </w:tr>
      <w:tr w:rsidR="00A22859" w:rsidRPr="00046D42" w:rsidTr="00490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646" w:type="dxa"/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t>K_U17</w:t>
            </w:r>
          </w:p>
        </w:tc>
        <w:tc>
          <w:tcPr>
            <w:tcW w:w="7705" w:type="dxa"/>
            <w:gridSpan w:val="2"/>
            <w:vAlign w:val="bottom"/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t>Opisuje zależności pomiędzy organizmami a środowiskiem z uwzględnieniem genetycznego podłoża różnicowania organizmów oraz mechanizmów dziedziczenia.</w:t>
            </w:r>
          </w:p>
        </w:tc>
      </w:tr>
      <w:tr w:rsidR="00A22859" w:rsidRPr="00046D42" w:rsidTr="00490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646" w:type="dxa"/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K_U18</w:t>
            </w:r>
          </w:p>
        </w:tc>
        <w:tc>
          <w:tcPr>
            <w:tcW w:w="7705" w:type="dxa"/>
            <w:gridSpan w:val="2"/>
            <w:vAlign w:val="bottom"/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rPr>
                <w:color w:val="000000"/>
              </w:rPr>
              <w:t>Realizuje działania z zakresu histologii, rozpoznaje struktury charakterystyczne dla narządów, tkanek i komórek. Interpretuje ich budowę oraz relacje między ich budową a funkcją.</w:t>
            </w:r>
          </w:p>
        </w:tc>
      </w:tr>
      <w:tr w:rsidR="00A22859" w:rsidRPr="00046D42" w:rsidTr="00490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646" w:type="dxa"/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K_U19</w:t>
            </w:r>
          </w:p>
        </w:tc>
        <w:tc>
          <w:tcPr>
            <w:tcW w:w="7705" w:type="dxa"/>
            <w:gridSpan w:val="2"/>
            <w:vAlign w:val="bottom"/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rPr>
                <w:color w:val="000000"/>
              </w:rPr>
              <w:t>Realizuje działania z zakresu mikrobiologii, rozpoznaje i klasyfikuje drobnoustroje, z uwzględnieniem mikroorganizmów chorobotwórczych i obecnych we florze fizjologicznej.</w:t>
            </w:r>
          </w:p>
        </w:tc>
      </w:tr>
      <w:tr w:rsidR="00A22859" w:rsidRPr="00046D42" w:rsidTr="00490D80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22859" w:rsidRPr="00046D42" w:rsidRDefault="00A22859" w:rsidP="00490D80">
            <w:pPr>
              <w:spacing w:after="200" w:line="276" w:lineRule="auto"/>
              <w:jc w:val="center"/>
              <w:rPr>
                <w:b/>
                <w:bCs/>
              </w:rPr>
            </w:pPr>
            <w:r w:rsidRPr="00046D42">
              <w:rPr>
                <w:b/>
                <w:bCs/>
              </w:rPr>
              <w:t>KOMPETENCJE SPOŁECZNE</w:t>
            </w:r>
          </w:p>
        </w:tc>
      </w:tr>
      <w:tr w:rsidR="00A22859" w:rsidRPr="00046D42" w:rsidTr="00490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25"/>
        </w:trPr>
        <w:tc>
          <w:tcPr>
            <w:tcW w:w="1646" w:type="dxa"/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K_K01</w:t>
            </w:r>
          </w:p>
        </w:tc>
        <w:tc>
          <w:tcPr>
            <w:tcW w:w="7705" w:type="dxa"/>
            <w:gridSpan w:val="2"/>
            <w:vAlign w:val="bottom"/>
          </w:tcPr>
          <w:p w:rsidR="00A22859" w:rsidRPr="00046D42" w:rsidRDefault="00A22859" w:rsidP="00490D80">
            <w:pPr>
              <w:spacing w:after="200" w:line="276" w:lineRule="auto"/>
              <w:jc w:val="both"/>
            </w:pPr>
            <w:r w:rsidRPr="00046D42">
              <w:rPr>
                <w:color w:val="000000"/>
              </w:rPr>
              <w:t>Jest świadom potrzeby ustawicznego doskonalenia zawodowego i wykazuje umiejętność samokształcenia i dbałość o nie w celu rozszerzenia kompetencji oraz chęć doskonalenia zawodowego również poprzez uczestnictwo w szkoleniach i formach doskonalenia nie objętych programem nauczania.</w:t>
            </w:r>
          </w:p>
        </w:tc>
      </w:tr>
      <w:tr w:rsidR="00A22859" w:rsidRPr="00046D42" w:rsidTr="00490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59"/>
        </w:trPr>
        <w:tc>
          <w:tcPr>
            <w:tcW w:w="1646" w:type="dxa"/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K_K02</w:t>
            </w:r>
          </w:p>
        </w:tc>
        <w:tc>
          <w:tcPr>
            <w:tcW w:w="7705" w:type="dxa"/>
            <w:gridSpan w:val="2"/>
            <w:vAlign w:val="bottom"/>
          </w:tcPr>
          <w:p w:rsidR="00A22859" w:rsidRPr="00046D42" w:rsidRDefault="00A22859" w:rsidP="00490D80">
            <w:pPr>
              <w:spacing w:after="200" w:line="276" w:lineRule="auto"/>
              <w:jc w:val="both"/>
            </w:pPr>
            <w:r w:rsidRPr="00046D42">
              <w:rPr>
                <w:color w:val="000000"/>
              </w:rPr>
              <w:t>Posiada świadomość własnych ograniczeń i wie kiedy zwrócić się do innych specjalistów w zakresie działalności kosmetologicznej.</w:t>
            </w:r>
          </w:p>
        </w:tc>
      </w:tr>
      <w:tr w:rsidR="00A22859" w:rsidRPr="00046D42" w:rsidTr="00490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8"/>
        </w:trPr>
        <w:tc>
          <w:tcPr>
            <w:tcW w:w="1646" w:type="dxa"/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K_K03</w:t>
            </w:r>
          </w:p>
        </w:tc>
        <w:tc>
          <w:tcPr>
            <w:tcW w:w="7705" w:type="dxa"/>
            <w:gridSpan w:val="2"/>
            <w:vAlign w:val="bottom"/>
          </w:tcPr>
          <w:p w:rsidR="00A22859" w:rsidRPr="00046D42" w:rsidRDefault="00A22859" w:rsidP="00490D80">
            <w:pPr>
              <w:spacing w:after="200" w:line="276" w:lineRule="auto"/>
              <w:jc w:val="both"/>
            </w:pPr>
            <w:r w:rsidRPr="00046D42">
              <w:rPr>
                <w:color w:val="000000"/>
              </w:rPr>
              <w:t>Okazuje szacunek i empatię w relacjach z kolegami, klientem i osobami z otoczenia.</w:t>
            </w:r>
          </w:p>
        </w:tc>
      </w:tr>
      <w:tr w:rsidR="00A22859" w:rsidRPr="00046D42" w:rsidTr="00490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8"/>
        </w:trPr>
        <w:tc>
          <w:tcPr>
            <w:tcW w:w="1646" w:type="dxa"/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K_K04</w:t>
            </w:r>
          </w:p>
        </w:tc>
        <w:tc>
          <w:tcPr>
            <w:tcW w:w="7705" w:type="dxa"/>
            <w:gridSpan w:val="2"/>
            <w:vAlign w:val="bottom"/>
          </w:tcPr>
          <w:p w:rsidR="00A22859" w:rsidRPr="00046D42" w:rsidRDefault="00A22859" w:rsidP="00490D80">
            <w:pPr>
              <w:spacing w:after="200" w:line="276" w:lineRule="auto"/>
              <w:jc w:val="both"/>
            </w:pPr>
            <w:r w:rsidRPr="00046D42">
              <w:t>Realizuje prace zespołowe wypełniając wskazane role  z zastosowaniem zasad etyki i komunikacji międzyludzkiej z poszanowaniem godności</w:t>
            </w:r>
            <w:r w:rsidRPr="00046D42">
              <w:rPr>
                <w:color w:val="000000"/>
              </w:rPr>
              <w:t xml:space="preserve"> innych ludzi i prawa do odmiennych sądów, podglądów i postaw. </w:t>
            </w:r>
          </w:p>
        </w:tc>
      </w:tr>
      <w:tr w:rsidR="00A22859" w:rsidRPr="00046D42" w:rsidTr="00490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14"/>
        </w:trPr>
        <w:tc>
          <w:tcPr>
            <w:tcW w:w="1646" w:type="dxa"/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K_K05</w:t>
            </w:r>
          </w:p>
        </w:tc>
        <w:tc>
          <w:tcPr>
            <w:tcW w:w="7705" w:type="dxa"/>
            <w:gridSpan w:val="2"/>
            <w:vAlign w:val="bottom"/>
          </w:tcPr>
          <w:p w:rsidR="00A22859" w:rsidRPr="00046D42" w:rsidRDefault="00A22859" w:rsidP="00490D80">
            <w:pPr>
              <w:spacing w:after="200" w:line="276" w:lineRule="auto"/>
              <w:jc w:val="both"/>
            </w:pPr>
            <w:r w:rsidRPr="00046D42">
              <w:rPr>
                <w:color w:val="000000"/>
              </w:rPr>
              <w:t>Potrafi w sposób właściwy z uargumentowaniem odmówić wykonania zabiegu kosmetycznego w sytuacji zdiagnozowania schorzeń, które stanowią przeciwwskazanie do jego wykonania lub wykonać zabieg nietypowy.</w:t>
            </w:r>
          </w:p>
        </w:tc>
      </w:tr>
      <w:tr w:rsidR="00A22859" w:rsidRPr="00046D42" w:rsidTr="00490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20"/>
        </w:trPr>
        <w:tc>
          <w:tcPr>
            <w:tcW w:w="1646" w:type="dxa"/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lastRenderedPageBreak/>
              <w:t>K_K06</w:t>
            </w:r>
          </w:p>
        </w:tc>
        <w:tc>
          <w:tcPr>
            <w:tcW w:w="7705" w:type="dxa"/>
            <w:gridSpan w:val="2"/>
            <w:vAlign w:val="bottom"/>
          </w:tcPr>
          <w:p w:rsidR="00A22859" w:rsidRPr="00046D42" w:rsidRDefault="00A22859" w:rsidP="00490D80">
            <w:pPr>
              <w:spacing w:after="200" w:line="276" w:lineRule="auto"/>
              <w:jc w:val="both"/>
            </w:pPr>
            <w:r w:rsidRPr="00046D42">
              <w:rPr>
                <w:color w:val="000000"/>
              </w:rPr>
              <w:t>Potrafi rozwiązać problem decyzyjny dotyczący zastosowania odpowiedniego preparatu lub wykonania odpowiedniego zabiegu w określonych okolicznościach.</w:t>
            </w:r>
          </w:p>
        </w:tc>
      </w:tr>
      <w:tr w:rsidR="00A22859" w:rsidRPr="00046D42" w:rsidTr="00490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54"/>
        </w:trPr>
        <w:tc>
          <w:tcPr>
            <w:tcW w:w="1646" w:type="dxa"/>
          </w:tcPr>
          <w:p w:rsidR="00A22859" w:rsidRPr="00046D42" w:rsidRDefault="00A22859" w:rsidP="00490D80">
            <w:pPr>
              <w:spacing w:after="200" w:line="276" w:lineRule="auto"/>
            </w:pPr>
            <w:r w:rsidRPr="00046D42">
              <w:t>K_K07</w:t>
            </w:r>
          </w:p>
        </w:tc>
        <w:tc>
          <w:tcPr>
            <w:tcW w:w="7705" w:type="dxa"/>
            <w:gridSpan w:val="2"/>
            <w:vAlign w:val="bottom"/>
          </w:tcPr>
          <w:p w:rsidR="00A22859" w:rsidRPr="00046D42" w:rsidRDefault="00A22859" w:rsidP="00490D80">
            <w:pPr>
              <w:spacing w:after="200" w:line="276" w:lineRule="auto"/>
              <w:jc w:val="both"/>
            </w:pPr>
            <w:r w:rsidRPr="00046D42">
              <w:t>Przejawia odpowiedzialność za działania własne i właściwie organizuje pracę własną stosując zasady BHP.</w:t>
            </w:r>
          </w:p>
        </w:tc>
      </w:tr>
      <w:tr w:rsidR="00A22859" w:rsidRPr="00046D42" w:rsidTr="00490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048"/>
        </w:trPr>
        <w:tc>
          <w:tcPr>
            <w:tcW w:w="1646" w:type="dxa"/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K_K08</w:t>
            </w:r>
          </w:p>
        </w:tc>
        <w:tc>
          <w:tcPr>
            <w:tcW w:w="7705" w:type="dxa"/>
            <w:gridSpan w:val="2"/>
            <w:vAlign w:val="bottom"/>
          </w:tcPr>
          <w:p w:rsidR="00A22859" w:rsidRPr="00046D42" w:rsidRDefault="00A22859" w:rsidP="00490D80">
            <w:pPr>
              <w:spacing w:after="200" w:line="276" w:lineRule="auto"/>
              <w:jc w:val="both"/>
            </w:pPr>
            <w:r w:rsidRPr="00046D42">
              <w:rPr>
                <w:color w:val="000000"/>
              </w:rPr>
              <w:t>Jest gotowy do podejmowania wyzwań zawodowych z zachowaniem zasad i norm etycznych współżycia społecznego.</w:t>
            </w:r>
          </w:p>
        </w:tc>
      </w:tr>
      <w:tr w:rsidR="00A22859" w:rsidRPr="00046D42" w:rsidTr="00490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86"/>
        </w:trPr>
        <w:tc>
          <w:tcPr>
            <w:tcW w:w="1646" w:type="dxa"/>
          </w:tcPr>
          <w:p w:rsidR="00A22859" w:rsidRPr="00046D42" w:rsidRDefault="00A22859" w:rsidP="00490D80">
            <w:pPr>
              <w:spacing w:after="200" w:line="276" w:lineRule="auto"/>
              <w:rPr>
                <w:color w:val="000000"/>
              </w:rPr>
            </w:pPr>
            <w:r w:rsidRPr="00046D42">
              <w:rPr>
                <w:color w:val="000000"/>
              </w:rPr>
              <w:t>K_K09</w:t>
            </w:r>
          </w:p>
        </w:tc>
        <w:tc>
          <w:tcPr>
            <w:tcW w:w="7705" w:type="dxa"/>
            <w:gridSpan w:val="2"/>
            <w:vAlign w:val="bottom"/>
          </w:tcPr>
          <w:p w:rsidR="00A22859" w:rsidRPr="00046D42" w:rsidRDefault="00A22859" w:rsidP="00490D80">
            <w:pPr>
              <w:spacing w:after="200" w:line="276" w:lineRule="auto"/>
              <w:jc w:val="both"/>
            </w:pPr>
            <w:r w:rsidRPr="00046D42">
              <w:rPr>
                <w:color w:val="000000"/>
              </w:rPr>
              <w:t>Promuje</w:t>
            </w:r>
            <w:r w:rsidRPr="00046D42">
              <w:t xml:space="preserve"> zachowania rekreacyjne i zdrowotne w środowisku lokalnym.</w:t>
            </w:r>
          </w:p>
        </w:tc>
      </w:tr>
    </w:tbl>
    <w:p w:rsidR="00A22859" w:rsidRDefault="00A22859" w:rsidP="00A22859">
      <w:pPr>
        <w:tabs>
          <w:tab w:val="left" w:pos="5670"/>
        </w:tabs>
        <w:spacing w:after="120"/>
        <w:rPr>
          <w:b/>
          <w:bCs/>
          <w:color w:val="C00000"/>
          <w:sz w:val="28"/>
          <w:szCs w:val="28"/>
        </w:rPr>
      </w:pPr>
    </w:p>
    <w:p w:rsidR="00A22859" w:rsidRPr="005D5DF0" w:rsidRDefault="00A22859" w:rsidP="00A22859">
      <w:pPr>
        <w:tabs>
          <w:tab w:val="left" w:pos="5670"/>
        </w:tabs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Ramowy program studiów oraz sposoby jego weryfikacji</w:t>
      </w:r>
    </w:p>
    <w:p w:rsidR="00A22859" w:rsidRPr="00046D42" w:rsidRDefault="00A22859" w:rsidP="00A22859">
      <w:pPr>
        <w:ind w:left="720"/>
        <w:jc w:val="both"/>
      </w:pPr>
    </w:p>
    <w:p w:rsidR="00A22859" w:rsidRPr="005D5DF0" w:rsidRDefault="00A22859" w:rsidP="00A22859">
      <w:pPr>
        <w:spacing w:line="360" w:lineRule="auto"/>
        <w:ind w:firstLine="708"/>
        <w:jc w:val="both"/>
        <w:rPr>
          <w:sz w:val="22"/>
          <w:szCs w:val="22"/>
        </w:rPr>
      </w:pPr>
      <w:r w:rsidRPr="00046D42">
        <w:t>Dla uzyskania kwalifikacji stud</w:t>
      </w:r>
      <w:r>
        <w:t>ent zobowiązany jest uzyskać 181</w:t>
      </w:r>
      <w:r w:rsidRPr="00046D42">
        <w:t xml:space="preserve"> ECTS</w:t>
      </w:r>
      <w:r w:rsidRPr="00046D42">
        <w:rPr>
          <w:sz w:val="22"/>
          <w:szCs w:val="22"/>
        </w:rPr>
        <w:t xml:space="preserve"> (</w:t>
      </w:r>
      <w:proofErr w:type="spellStart"/>
      <w:r w:rsidRPr="00046D42">
        <w:rPr>
          <w:sz w:val="22"/>
          <w:szCs w:val="22"/>
        </w:rPr>
        <w:t>European</w:t>
      </w:r>
      <w:proofErr w:type="spellEnd"/>
      <w:r w:rsidRPr="00046D42">
        <w:rPr>
          <w:sz w:val="22"/>
          <w:szCs w:val="22"/>
        </w:rPr>
        <w:t xml:space="preserve"> Credit Transfer System).</w:t>
      </w:r>
    </w:p>
    <w:p w:rsidR="00A22859" w:rsidRPr="0001302B" w:rsidRDefault="00A22859" w:rsidP="00A22859">
      <w:pPr>
        <w:spacing w:line="360" w:lineRule="auto"/>
        <w:ind w:firstLine="450"/>
        <w:jc w:val="both"/>
        <w:rPr>
          <w:sz w:val="22"/>
          <w:szCs w:val="22"/>
        </w:rPr>
      </w:pPr>
      <w:r w:rsidRPr="00046D42">
        <w:t xml:space="preserve">Studia stacjonarne I stopnia na kierunku KOSMETOLOGIA trwają </w:t>
      </w:r>
      <w:r w:rsidRPr="00046D42">
        <w:rPr>
          <w:sz w:val="22"/>
          <w:szCs w:val="22"/>
        </w:rPr>
        <w:t>nie krócej niż 6 semestrów</w:t>
      </w:r>
      <w:r w:rsidRPr="00046D42">
        <w:t xml:space="preserve">. </w:t>
      </w:r>
      <w:r w:rsidRPr="00046D42">
        <w:rPr>
          <w:sz w:val="22"/>
          <w:szCs w:val="22"/>
        </w:rPr>
        <w:t xml:space="preserve">Program nauczania obejmuje liczbę godzin zajęć nie mniejszą niż </w:t>
      </w:r>
      <w:r>
        <w:rPr>
          <w:b/>
          <w:bCs/>
          <w:sz w:val="22"/>
          <w:szCs w:val="22"/>
        </w:rPr>
        <w:t>2885</w:t>
      </w:r>
      <w:r w:rsidRPr="00046D42">
        <w:rPr>
          <w:b/>
          <w:bCs/>
          <w:sz w:val="22"/>
          <w:szCs w:val="22"/>
        </w:rPr>
        <w:t xml:space="preserve"> godzin na </w:t>
      </w:r>
      <w:r>
        <w:rPr>
          <w:b/>
          <w:bCs/>
          <w:sz w:val="22"/>
          <w:szCs w:val="22"/>
        </w:rPr>
        <w:t>studiach stacjonarnych i 2169</w:t>
      </w:r>
      <w:r w:rsidRPr="00046D42">
        <w:rPr>
          <w:b/>
          <w:bCs/>
          <w:sz w:val="22"/>
          <w:szCs w:val="22"/>
        </w:rPr>
        <w:t xml:space="preserve"> na studiach niestacjonarnych, </w:t>
      </w:r>
      <w:r w:rsidRPr="00046D42">
        <w:rPr>
          <w:sz w:val="22"/>
          <w:szCs w:val="22"/>
        </w:rPr>
        <w:t>przy czym do liczby godzin na</w:t>
      </w:r>
      <w:r>
        <w:rPr>
          <w:sz w:val="22"/>
          <w:szCs w:val="22"/>
        </w:rPr>
        <w:t xml:space="preserve"> obu trybach należy dodać po </w:t>
      </w:r>
      <w:r w:rsidRPr="0001302B">
        <w:rPr>
          <w:sz w:val="22"/>
          <w:szCs w:val="22"/>
        </w:rPr>
        <w:t>720 godzin praktyk zawodowych.</w:t>
      </w:r>
    </w:p>
    <w:p w:rsidR="00A22859" w:rsidRPr="00046D42" w:rsidRDefault="00A22859" w:rsidP="00A22859">
      <w:pPr>
        <w:jc w:val="both"/>
        <w:rPr>
          <w:b/>
          <w:bCs/>
          <w:color w:val="C00000"/>
          <w:sz w:val="28"/>
          <w:szCs w:val="28"/>
        </w:rPr>
      </w:pPr>
    </w:p>
    <w:p w:rsidR="00A22859" w:rsidRPr="00DF3984" w:rsidRDefault="00A22859" w:rsidP="00A22859">
      <w:pPr>
        <w:jc w:val="both"/>
        <w:rPr>
          <w:b/>
          <w:bCs/>
          <w:sz w:val="28"/>
          <w:szCs w:val="28"/>
        </w:rPr>
      </w:pPr>
      <w:r w:rsidRPr="00DF3984">
        <w:rPr>
          <w:b/>
          <w:bCs/>
          <w:sz w:val="28"/>
          <w:szCs w:val="28"/>
        </w:rPr>
        <w:t>Elementy programu studiów</w:t>
      </w:r>
      <w:r>
        <w:rPr>
          <w:b/>
          <w:bCs/>
          <w:sz w:val="28"/>
          <w:szCs w:val="28"/>
        </w:rPr>
        <w:t xml:space="preserve"> </w:t>
      </w:r>
      <w:r w:rsidRPr="00DF3984">
        <w:rPr>
          <w:b/>
          <w:bCs/>
          <w:sz w:val="28"/>
          <w:szCs w:val="28"/>
        </w:rPr>
        <w:t xml:space="preserve"> </w:t>
      </w:r>
    </w:p>
    <w:p w:rsidR="00A22859" w:rsidRPr="00046D42" w:rsidRDefault="00A22859" w:rsidP="00A22859">
      <w:pPr>
        <w:ind w:left="-330"/>
        <w:jc w:val="both"/>
        <w:rPr>
          <w:b/>
          <w:bCs/>
          <w:color w:val="C00000"/>
          <w:sz w:val="28"/>
          <w:szCs w:val="28"/>
        </w:rPr>
      </w:pPr>
    </w:p>
    <w:p w:rsidR="00A22859" w:rsidRPr="00DF3984" w:rsidRDefault="00A22859" w:rsidP="00A22859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</w:t>
      </w:r>
      <w:r w:rsidRPr="00DF3984">
        <w:rPr>
          <w:b/>
          <w:bCs/>
          <w:sz w:val="28"/>
          <w:szCs w:val="28"/>
        </w:rPr>
        <w:t>Struktura studiów, w tym specjalności</w:t>
      </w:r>
    </w:p>
    <w:p w:rsidR="00A22859" w:rsidRPr="00DF3984" w:rsidRDefault="00A22859" w:rsidP="00A22859">
      <w:pPr>
        <w:jc w:val="both"/>
        <w:rPr>
          <w:b/>
          <w:bCs/>
          <w:color w:val="C00000"/>
          <w:sz w:val="28"/>
          <w:szCs w:val="28"/>
        </w:rPr>
      </w:pPr>
    </w:p>
    <w:p w:rsidR="00A22859" w:rsidRPr="00046D42" w:rsidRDefault="00A22859" w:rsidP="00A22859">
      <w:pPr>
        <w:spacing w:line="360" w:lineRule="auto"/>
        <w:ind w:firstLine="708"/>
        <w:jc w:val="both"/>
      </w:pPr>
      <w:r w:rsidRPr="00046D42">
        <w:t xml:space="preserve">Studia na kierunku Kosmetologia trwają 6 semestrów. Zajęcia na studiach stacjonarnych odbywają się w ciągu tygodnia – od poniedziałku do piątku. </w:t>
      </w:r>
    </w:p>
    <w:p w:rsidR="00A22859" w:rsidRDefault="00A22859" w:rsidP="00A22859">
      <w:pPr>
        <w:spacing w:line="360" w:lineRule="auto"/>
        <w:ind w:firstLine="708"/>
        <w:jc w:val="both"/>
      </w:pPr>
      <w:r w:rsidRPr="00046D42">
        <w:t>Zajęcia na studiach  niestacjonarnych są realizowane w zjazdach odbywających się od piątku do niedzieli.</w:t>
      </w:r>
    </w:p>
    <w:p w:rsidR="00A22859" w:rsidRPr="00046D42" w:rsidRDefault="00A22859" w:rsidP="00A22859">
      <w:pPr>
        <w:spacing w:line="360" w:lineRule="auto"/>
        <w:ind w:firstLine="708"/>
        <w:jc w:val="both"/>
      </w:pPr>
    </w:p>
    <w:p w:rsidR="00A22859" w:rsidRPr="00046D42" w:rsidRDefault="00A22859" w:rsidP="00A22859">
      <w:pPr>
        <w:spacing w:line="360" w:lineRule="auto"/>
        <w:rPr>
          <w:b/>
          <w:bCs/>
        </w:rPr>
      </w:pPr>
      <w:r w:rsidRPr="00046D42">
        <w:rPr>
          <w:b/>
          <w:bCs/>
        </w:rPr>
        <w:t xml:space="preserve">Studenci w ramach kształcenia mają do wyboru jedną </w:t>
      </w:r>
      <w:r w:rsidRPr="00046D42">
        <w:rPr>
          <w:b/>
          <w:bCs/>
          <w:i/>
          <w:iCs/>
          <w:u w:val="single"/>
        </w:rPr>
        <w:t>bezpłatną</w:t>
      </w:r>
      <w:r>
        <w:rPr>
          <w:b/>
          <w:bCs/>
          <w:i/>
          <w:iCs/>
          <w:u w:val="single"/>
        </w:rPr>
        <w:t xml:space="preserve"> </w:t>
      </w:r>
      <w:r w:rsidRPr="00046D42">
        <w:rPr>
          <w:b/>
          <w:bCs/>
          <w:i/>
          <w:iCs/>
          <w:u w:val="single"/>
        </w:rPr>
        <w:t xml:space="preserve"> specjalność:</w:t>
      </w:r>
    </w:p>
    <w:p w:rsidR="00A22859" w:rsidRPr="00046D42" w:rsidRDefault="00A22859" w:rsidP="00A22859">
      <w:pPr>
        <w:spacing w:line="360" w:lineRule="auto"/>
      </w:pPr>
      <w:r w:rsidRPr="00046D42">
        <w:t>- Specjalistyczne zabiegi na twarz</w:t>
      </w:r>
    </w:p>
    <w:p w:rsidR="00A22859" w:rsidRPr="00046D42" w:rsidRDefault="00A22859" w:rsidP="00A22859">
      <w:pPr>
        <w:spacing w:line="360" w:lineRule="auto"/>
      </w:pPr>
      <w:r w:rsidRPr="00046D42">
        <w:t>- Specjalistyczne zabiegi na ciało</w:t>
      </w:r>
    </w:p>
    <w:p w:rsidR="00A22859" w:rsidRPr="00046D42" w:rsidRDefault="00A22859" w:rsidP="00A22859">
      <w:pPr>
        <w:spacing w:line="360" w:lineRule="auto"/>
        <w:rPr>
          <w:b/>
          <w:bCs/>
        </w:rPr>
      </w:pPr>
    </w:p>
    <w:p w:rsidR="00A22859" w:rsidRDefault="00A22859" w:rsidP="00A22859">
      <w:pPr>
        <w:spacing w:line="360" w:lineRule="auto"/>
        <w:rPr>
          <w:b/>
          <w:bCs/>
          <w:u w:val="single"/>
        </w:rPr>
      </w:pPr>
      <w:r w:rsidRPr="00046D42">
        <w:rPr>
          <w:b/>
          <w:bCs/>
        </w:rPr>
        <w:t xml:space="preserve">oraz wybierają </w:t>
      </w:r>
      <w:r>
        <w:rPr>
          <w:b/>
          <w:bCs/>
          <w:i/>
          <w:iCs/>
          <w:u w:val="single"/>
        </w:rPr>
        <w:t xml:space="preserve">zakresy </w:t>
      </w:r>
      <w:bookmarkStart w:id="0" w:name="_GoBack"/>
      <w:bookmarkEnd w:id="0"/>
      <w:r>
        <w:rPr>
          <w:b/>
          <w:bCs/>
          <w:i/>
          <w:iCs/>
          <w:u w:val="single"/>
        </w:rPr>
        <w:t>tematyczne</w:t>
      </w:r>
      <w:r w:rsidRPr="00046D42">
        <w:rPr>
          <w:b/>
          <w:bCs/>
          <w:u w:val="single"/>
        </w:rPr>
        <w:t>:</w:t>
      </w:r>
    </w:p>
    <w:p w:rsidR="00A22859" w:rsidRPr="00046D42" w:rsidRDefault="00A22859" w:rsidP="00A22859">
      <w:pPr>
        <w:spacing w:line="360" w:lineRule="auto"/>
        <w:rPr>
          <w:b/>
          <w:bCs/>
          <w:u w:val="single"/>
        </w:rPr>
      </w:pPr>
    </w:p>
    <w:p w:rsidR="00A22859" w:rsidRPr="00984111" w:rsidRDefault="00A22859" w:rsidP="00A22859">
      <w:pPr>
        <w:spacing w:line="360" w:lineRule="auto"/>
        <w:jc w:val="both"/>
        <w:rPr>
          <w:b/>
        </w:rPr>
      </w:pPr>
      <w:r w:rsidRPr="00046D42">
        <w:t xml:space="preserve">- </w:t>
      </w:r>
      <w:r w:rsidRPr="00984111">
        <w:rPr>
          <w:b/>
        </w:rPr>
        <w:t xml:space="preserve">Modelowanie ciała – 190 godzin – 12, 5 ECTS </w:t>
      </w:r>
    </w:p>
    <w:p w:rsidR="00A22859" w:rsidRDefault="00A22859" w:rsidP="00A22859">
      <w:pPr>
        <w:spacing w:line="360" w:lineRule="auto"/>
        <w:jc w:val="both"/>
      </w:pPr>
      <w:r>
        <w:lastRenderedPageBreak/>
        <w:t>(taneczne formy ruchu – 1,5 pkt ECTS, techniki masażu – 3</w:t>
      </w:r>
      <w:r w:rsidRPr="00046D42">
        <w:t xml:space="preserve"> pkt ECTS, </w:t>
      </w:r>
    </w:p>
    <w:p w:rsidR="00A22859" w:rsidRDefault="00A22859" w:rsidP="00A22859">
      <w:pPr>
        <w:spacing w:line="360" w:lineRule="auto"/>
        <w:jc w:val="both"/>
      </w:pPr>
      <w:r>
        <w:t>ćwiczenia wysiłkowe – 2,5</w:t>
      </w:r>
      <w:r w:rsidRPr="00046D42">
        <w:t xml:space="preserve"> pkt ECTS, edukacja żywieniowa w modelowaniu c</w:t>
      </w:r>
      <w:r>
        <w:t>iała – 3</w:t>
      </w:r>
      <w:r w:rsidRPr="00046D42">
        <w:t xml:space="preserve"> pkt ECTS, kształtowa</w:t>
      </w:r>
      <w:r>
        <w:t>nie sylwetki i postawy ciała – 2,5</w:t>
      </w:r>
      <w:r w:rsidRPr="00046D42">
        <w:t xml:space="preserve"> pkt ECTS).</w:t>
      </w:r>
    </w:p>
    <w:p w:rsidR="00A22859" w:rsidRPr="00046D42" w:rsidRDefault="00A22859" w:rsidP="00A22859">
      <w:pPr>
        <w:spacing w:line="360" w:lineRule="auto"/>
        <w:jc w:val="both"/>
      </w:pPr>
    </w:p>
    <w:p w:rsidR="00A22859" w:rsidRPr="00984111" w:rsidRDefault="00A22859" w:rsidP="00A22859">
      <w:pPr>
        <w:spacing w:line="360" w:lineRule="auto"/>
        <w:jc w:val="both"/>
        <w:rPr>
          <w:b/>
        </w:rPr>
      </w:pPr>
      <w:r w:rsidRPr="00046D42">
        <w:t xml:space="preserve">- </w:t>
      </w:r>
      <w:r w:rsidRPr="00984111">
        <w:rPr>
          <w:b/>
        </w:rPr>
        <w:t>Kosmetologia naturalna – 190 godzin – 12, 5 ECTS</w:t>
      </w:r>
    </w:p>
    <w:p w:rsidR="00A22859" w:rsidRDefault="00A22859" w:rsidP="00A22859">
      <w:pPr>
        <w:spacing w:line="360" w:lineRule="auto"/>
        <w:jc w:val="both"/>
      </w:pPr>
      <w:r w:rsidRPr="00046D42">
        <w:t>(chemia naturaln</w:t>
      </w:r>
      <w:r>
        <w:t>ych składników kosmetycznych – 3</w:t>
      </w:r>
      <w:r w:rsidRPr="00046D42">
        <w:t xml:space="preserve"> pkt ECTS,</w:t>
      </w:r>
    </w:p>
    <w:p w:rsidR="00A22859" w:rsidRDefault="00A22859" w:rsidP="00A22859">
      <w:pPr>
        <w:spacing w:line="360" w:lineRule="auto"/>
        <w:jc w:val="both"/>
      </w:pPr>
      <w:r w:rsidRPr="00046D42">
        <w:t xml:space="preserve"> podstawy ziołolecznictwa – 3 pkt</w:t>
      </w:r>
      <w:r>
        <w:t xml:space="preserve"> ECTS, podstawy SPA &amp;</w:t>
      </w:r>
      <w:proofErr w:type="spellStart"/>
      <w:r>
        <w:t>Wellnes</w:t>
      </w:r>
      <w:proofErr w:type="spellEnd"/>
      <w:r>
        <w:t xml:space="preserve"> – 1,5</w:t>
      </w:r>
      <w:r w:rsidRPr="00046D42">
        <w:t xml:space="preserve"> </w:t>
      </w:r>
      <w:proofErr w:type="spellStart"/>
      <w:r w:rsidRPr="00046D42">
        <w:t>pkt</w:t>
      </w:r>
      <w:proofErr w:type="spellEnd"/>
      <w:r w:rsidRPr="00046D42">
        <w:t xml:space="preserve"> ECTS, </w:t>
      </w:r>
    </w:p>
    <w:p w:rsidR="00A22859" w:rsidRPr="00046D42" w:rsidRDefault="00A22859" w:rsidP="00A22859">
      <w:pPr>
        <w:spacing w:line="360" w:lineRule="auto"/>
        <w:jc w:val="both"/>
      </w:pPr>
      <w:r w:rsidRPr="00046D42">
        <w:t>preparaty naturalne w ko</w:t>
      </w:r>
      <w:r>
        <w:t>smetologii – 3</w:t>
      </w:r>
      <w:r w:rsidRPr="00046D42">
        <w:t xml:space="preserve"> pkt ECTS, substancje pochodzenia mineraln</w:t>
      </w:r>
      <w:r>
        <w:t>ego stosowane w kosmetologii – 2</w:t>
      </w:r>
      <w:r w:rsidRPr="00046D42">
        <w:t xml:space="preserve"> pkt ECTS).</w:t>
      </w:r>
    </w:p>
    <w:p w:rsidR="00A22859" w:rsidRDefault="00A22859" w:rsidP="00A22859">
      <w:pPr>
        <w:spacing w:line="360" w:lineRule="auto"/>
        <w:jc w:val="both"/>
      </w:pPr>
    </w:p>
    <w:p w:rsidR="00A22859" w:rsidRPr="00046D42" w:rsidRDefault="00A22859" w:rsidP="00A22859">
      <w:pPr>
        <w:spacing w:line="360" w:lineRule="auto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1245"/>
        <w:gridCol w:w="5695"/>
      </w:tblGrid>
      <w:tr w:rsidR="00A22859" w:rsidRPr="00046D42" w:rsidTr="00490D80">
        <w:trPr>
          <w:trHeight w:val="853"/>
        </w:trPr>
        <w:tc>
          <w:tcPr>
            <w:tcW w:w="2122" w:type="dxa"/>
            <w:vMerge w:val="restart"/>
          </w:tcPr>
          <w:p w:rsidR="00A22859" w:rsidRDefault="00A22859" w:rsidP="00490D80">
            <w:pPr>
              <w:spacing w:after="200" w:line="276" w:lineRule="auto"/>
              <w:jc w:val="center"/>
              <w:rPr>
                <w:b/>
                <w:bCs/>
              </w:rPr>
            </w:pPr>
          </w:p>
          <w:p w:rsidR="00A22859" w:rsidRPr="00046D42" w:rsidRDefault="00A22859" w:rsidP="00490D8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046D42">
              <w:rPr>
                <w:b/>
                <w:bCs/>
              </w:rPr>
              <w:t>O WYBORU:</w:t>
            </w:r>
          </w:p>
          <w:p w:rsidR="00A22859" w:rsidRPr="00046D42" w:rsidRDefault="00A22859" w:rsidP="00490D80">
            <w:pPr>
              <w:spacing w:after="200" w:line="276" w:lineRule="auto"/>
              <w:jc w:val="center"/>
              <w:rPr>
                <w:b/>
                <w:bCs/>
              </w:rPr>
            </w:pPr>
          </w:p>
          <w:p w:rsidR="00A22859" w:rsidRPr="00BC717F" w:rsidRDefault="00A22859" w:rsidP="00A22859">
            <w:pPr>
              <w:numPr>
                <w:ilvl w:val="0"/>
                <w:numId w:val="1"/>
              </w:numPr>
              <w:spacing w:after="200" w:line="276" w:lineRule="auto"/>
              <w:ind w:left="360"/>
              <w:jc w:val="center"/>
              <w:rPr>
                <w:b/>
                <w:bCs/>
              </w:rPr>
            </w:pPr>
            <w:r w:rsidRPr="00046D42">
              <w:rPr>
                <w:b/>
                <w:bCs/>
              </w:rPr>
              <w:t>Kosmetologia naturalna</w:t>
            </w:r>
          </w:p>
          <w:p w:rsidR="00A22859" w:rsidRPr="00046D42" w:rsidRDefault="00A22859" w:rsidP="00A22859">
            <w:pPr>
              <w:numPr>
                <w:ilvl w:val="0"/>
                <w:numId w:val="1"/>
              </w:numPr>
              <w:spacing w:after="200" w:line="276" w:lineRule="auto"/>
              <w:ind w:left="360"/>
              <w:jc w:val="center"/>
              <w:rPr>
                <w:b/>
                <w:bCs/>
              </w:rPr>
            </w:pPr>
            <w:r w:rsidRPr="00046D42">
              <w:rPr>
                <w:b/>
                <w:bCs/>
              </w:rPr>
              <w:t>Modelowanie ciała</w:t>
            </w:r>
          </w:p>
          <w:p w:rsidR="00A22859" w:rsidRPr="00046D42" w:rsidRDefault="00A22859" w:rsidP="00490D80">
            <w:pPr>
              <w:spacing w:after="200" w:line="276" w:lineRule="auto"/>
              <w:ind w:left="720"/>
              <w:jc w:val="center"/>
              <w:rPr>
                <w:b/>
                <w:bCs/>
              </w:rPr>
            </w:pPr>
          </w:p>
          <w:p w:rsidR="00A22859" w:rsidRPr="00046D42" w:rsidRDefault="00A22859" w:rsidP="00490D80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6940" w:type="dxa"/>
            <w:gridSpan w:val="2"/>
          </w:tcPr>
          <w:p w:rsidR="00A22859" w:rsidRPr="00046D42" w:rsidRDefault="00A22859" w:rsidP="00490D80">
            <w:pPr>
              <w:spacing w:after="200" w:line="276" w:lineRule="auto"/>
              <w:jc w:val="center"/>
              <w:rPr>
                <w:b/>
                <w:bCs/>
              </w:rPr>
            </w:pPr>
            <w:r w:rsidRPr="00046D42">
              <w:rPr>
                <w:b/>
                <w:bCs/>
              </w:rPr>
              <w:t>Zakładane efekty kształcenia</w:t>
            </w:r>
          </w:p>
        </w:tc>
      </w:tr>
      <w:tr w:rsidR="00A22859" w:rsidRPr="00046D42" w:rsidTr="00490D80">
        <w:trPr>
          <w:trHeight w:val="1650"/>
        </w:trPr>
        <w:tc>
          <w:tcPr>
            <w:tcW w:w="2122" w:type="dxa"/>
            <w:vMerge/>
            <w:textDirection w:val="tbRl"/>
          </w:tcPr>
          <w:p w:rsidR="00A22859" w:rsidRPr="00046D42" w:rsidRDefault="00A22859" w:rsidP="00490D80">
            <w:pPr>
              <w:spacing w:after="200" w:line="276" w:lineRule="auto"/>
              <w:ind w:left="113" w:right="113"/>
              <w:rPr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A22859" w:rsidRPr="00046D42" w:rsidRDefault="00A22859" w:rsidP="00490D80">
            <w:pPr>
              <w:spacing w:after="200" w:line="276" w:lineRule="auto"/>
              <w:jc w:val="center"/>
            </w:pPr>
            <w:r w:rsidRPr="00046D42">
              <w:t>K_W02</w:t>
            </w:r>
          </w:p>
        </w:tc>
        <w:tc>
          <w:tcPr>
            <w:tcW w:w="5695" w:type="dxa"/>
          </w:tcPr>
          <w:p w:rsidR="00A22859" w:rsidRPr="00046D42" w:rsidRDefault="00A22859" w:rsidP="00490D80">
            <w:pPr>
              <w:spacing w:after="200" w:line="276" w:lineRule="auto"/>
              <w:jc w:val="both"/>
            </w:pPr>
            <w:r w:rsidRPr="00046D42">
              <w:t>Wyjaśnia sposób działania substancji aktywnych, leczniczych i podstawowych na organizm człowieka oraz  odczytuje i interpretuje skład rzeczywisty, zastosowanie i działanie farmaceutyków i kosmetyków.</w:t>
            </w:r>
          </w:p>
        </w:tc>
      </w:tr>
      <w:tr w:rsidR="00A22859" w:rsidRPr="00046D42" w:rsidTr="00490D80">
        <w:trPr>
          <w:trHeight w:val="882"/>
        </w:trPr>
        <w:tc>
          <w:tcPr>
            <w:tcW w:w="2122" w:type="dxa"/>
            <w:vMerge/>
            <w:textDirection w:val="tbRl"/>
          </w:tcPr>
          <w:p w:rsidR="00A22859" w:rsidRPr="00046D42" w:rsidRDefault="00A22859" w:rsidP="00490D80">
            <w:pPr>
              <w:spacing w:after="200" w:line="276" w:lineRule="auto"/>
              <w:ind w:left="113" w:right="113"/>
              <w:rPr>
                <w:b/>
                <w:bCs/>
              </w:rPr>
            </w:pPr>
          </w:p>
        </w:tc>
        <w:tc>
          <w:tcPr>
            <w:tcW w:w="1245" w:type="dxa"/>
          </w:tcPr>
          <w:p w:rsidR="00A22859" w:rsidRPr="00046D42" w:rsidRDefault="00A22859" w:rsidP="00490D80">
            <w:pPr>
              <w:spacing w:after="200" w:line="276" w:lineRule="auto"/>
              <w:jc w:val="center"/>
            </w:pPr>
          </w:p>
          <w:p w:rsidR="00A22859" w:rsidRPr="00046D42" w:rsidRDefault="00A22859" w:rsidP="00490D80">
            <w:pPr>
              <w:spacing w:after="200" w:line="276" w:lineRule="auto"/>
              <w:jc w:val="center"/>
            </w:pPr>
            <w:r w:rsidRPr="00046D42">
              <w:t>K_W06</w:t>
            </w:r>
          </w:p>
        </w:tc>
        <w:tc>
          <w:tcPr>
            <w:tcW w:w="5695" w:type="dxa"/>
          </w:tcPr>
          <w:p w:rsidR="00A22859" w:rsidRPr="00046D42" w:rsidRDefault="00A22859" w:rsidP="00490D80">
            <w:pPr>
              <w:spacing w:after="200" w:line="276" w:lineRule="auto"/>
              <w:jc w:val="both"/>
            </w:pPr>
            <w:r w:rsidRPr="00046D42">
              <w:t>Określa wpływ czynników środowiskowych, epidemiologicznych oraz odżywiania  na zdrowie człowieka.</w:t>
            </w:r>
          </w:p>
        </w:tc>
      </w:tr>
      <w:tr w:rsidR="00A22859" w:rsidRPr="00046D42" w:rsidTr="00490D80">
        <w:trPr>
          <w:trHeight w:val="1950"/>
        </w:trPr>
        <w:tc>
          <w:tcPr>
            <w:tcW w:w="2122" w:type="dxa"/>
            <w:vMerge/>
            <w:textDirection w:val="tbRl"/>
          </w:tcPr>
          <w:p w:rsidR="00A22859" w:rsidRPr="00046D42" w:rsidRDefault="00A22859" w:rsidP="00490D80">
            <w:pPr>
              <w:spacing w:after="200" w:line="276" w:lineRule="auto"/>
              <w:ind w:left="113" w:right="113"/>
              <w:rPr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A22859" w:rsidRPr="00046D42" w:rsidRDefault="00A22859" w:rsidP="00490D80">
            <w:pPr>
              <w:spacing w:after="200" w:line="276" w:lineRule="auto"/>
              <w:jc w:val="center"/>
            </w:pPr>
            <w:r w:rsidRPr="00046D42">
              <w:t>K_W10</w:t>
            </w:r>
          </w:p>
        </w:tc>
        <w:tc>
          <w:tcPr>
            <w:tcW w:w="5695" w:type="dxa"/>
          </w:tcPr>
          <w:p w:rsidR="00A22859" w:rsidRPr="00046D42" w:rsidRDefault="00A22859" w:rsidP="00490D80">
            <w:pPr>
              <w:spacing w:after="200" w:line="276" w:lineRule="auto"/>
              <w:jc w:val="both"/>
            </w:pPr>
            <w:r w:rsidRPr="00046D42">
              <w:t>Posiada podstawową wiedzę z zakresu stosowania zabiegów światłolecznictwa, termoterapii, krioterapii, fizjoterapii i różnych form aktywności fizycznej, terapii prądami i ultradźwiękami w kosmetologii z uwzględnieniem wskazań i przeciwwskazań.</w:t>
            </w:r>
          </w:p>
        </w:tc>
      </w:tr>
      <w:tr w:rsidR="00A22859" w:rsidRPr="00046D42" w:rsidTr="00490D80">
        <w:trPr>
          <w:trHeight w:val="283"/>
        </w:trPr>
        <w:tc>
          <w:tcPr>
            <w:tcW w:w="2122" w:type="dxa"/>
            <w:vMerge/>
            <w:textDirection w:val="tbRl"/>
          </w:tcPr>
          <w:p w:rsidR="00A22859" w:rsidRPr="00046D42" w:rsidRDefault="00A22859" w:rsidP="00490D80">
            <w:pPr>
              <w:spacing w:after="200" w:line="276" w:lineRule="auto"/>
              <w:ind w:left="113" w:right="113"/>
              <w:rPr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A22859" w:rsidRPr="00046D42" w:rsidRDefault="00A22859" w:rsidP="00490D80">
            <w:pPr>
              <w:spacing w:after="200" w:line="276" w:lineRule="auto"/>
              <w:jc w:val="center"/>
            </w:pPr>
            <w:r w:rsidRPr="00046D42">
              <w:t>K_W13</w:t>
            </w:r>
          </w:p>
        </w:tc>
        <w:tc>
          <w:tcPr>
            <w:tcW w:w="5695" w:type="dxa"/>
          </w:tcPr>
          <w:p w:rsidR="00A22859" w:rsidRPr="00046D42" w:rsidRDefault="00A22859" w:rsidP="00490D80">
            <w:pPr>
              <w:spacing w:after="200" w:line="276" w:lineRule="auto"/>
              <w:jc w:val="both"/>
            </w:pPr>
            <w:r w:rsidRPr="00046D42">
              <w:t>Zna podstawowe zagadnienia  z zakresu kosmetologii, wizażu, fizjoterapii, nauk o zdrowiu. Potrafi wykorzystać te wiedzę w działalności zawodowej i naukowej.</w:t>
            </w:r>
          </w:p>
        </w:tc>
      </w:tr>
      <w:tr w:rsidR="00A22859" w:rsidRPr="00046D42" w:rsidTr="00490D80">
        <w:trPr>
          <w:trHeight w:val="2289"/>
        </w:trPr>
        <w:tc>
          <w:tcPr>
            <w:tcW w:w="2122" w:type="dxa"/>
            <w:vMerge/>
            <w:textDirection w:val="tbRl"/>
          </w:tcPr>
          <w:p w:rsidR="00A22859" w:rsidRPr="00046D42" w:rsidRDefault="00A22859" w:rsidP="00490D80">
            <w:pPr>
              <w:spacing w:after="200" w:line="276" w:lineRule="auto"/>
              <w:ind w:left="113" w:right="113"/>
              <w:rPr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A22859" w:rsidRPr="00046D42" w:rsidRDefault="00A22859" w:rsidP="00490D80">
            <w:pPr>
              <w:spacing w:after="200" w:line="276" w:lineRule="auto"/>
              <w:jc w:val="center"/>
            </w:pPr>
            <w:r w:rsidRPr="00046D42">
              <w:t>K_U01</w:t>
            </w:r>
          </w:p>
        </w:tc>
        <w:tc>
          <w:tcPr>
            <w:tcW w:w="5695" w:type="dxa"/>
          </w:tcPr>
          <w:p w:rsidR="00A22859" w:rsidRPr="00046D42" w:rsidRDefault="00A22859" w:rsidP="00490D80">
            <w:pPr>
              <w:spacing w:after="200" w:line="276" w:lineRule="auto"/>
              <w:jc w:val="both"/>
            </w:pPr>
            <w:r w:rsidRPr="00046D42">
              <w:t>Wykonuje zabieg kosmetyczny  lub fizykoterapeutyczny w zakresie różnych części ciała z uwzględnieniem wskazań i przeciwwskazań, doboru właściwego sprzętu, urządzeń, preparatów kosmetycznych do potrzeb klienta w danej chwili oraz kontynuacji  zaproponowanych działań w warunkach domowych.</w:t>
            </w:r>
          </w:p>
        </w:tc>
      </w:tr>
      <w:tr w:rsidR="00A22859" w:rsidRPr="00046D42" w:rsidTr="00490D80">
        <w:trPr>
          <w:trHeight w:val="1950"/>
        </w:trPr>
        <w:tc>
          <w:tcPr>
            <w:tcW w:w="2122" w:type="dxa"/>
            <w:vMerge/>
            <w:textDirection w:val="tbRl"/>
          </w:tcPr>
          <w:p w:rsidR="00A22859" w:rsidRPr="00046D42" w:rsidRDefault="00A22859" w:rsidP="00490D80">
            <w:pPr>
              <w:spacing w:after="200" w:line="276" w:lineRule="auto"/>
              <w:ind w:left="113" w:right="113"/>
              <w:rPr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A22859" w:rsidRPr="00046D42" w:rsidRDefault="00A22859" w:rsidP="00490D80">
            <w:pPr>
              <w:spacing w:after="200" w:line="276" w:lineRule="auto"/>
            </w:pPr>
          </w:p>
          <w:p w:rsidR="00A22859" w:rsidRPr="00046D42" w:rsidRDefault="00A22859" w:rsidP="00490D80">
            <w:pPr>
              <w:spacing w:after="200" w:line="276" w:lineRule="auto"/>
              <w:jc w:val="center"/>
            </w:pPr>
            <w:r w:rsidRPr="00046D42">
              <w:t>K_U03</w:t>
            </w:r>
          </w:p>
        </w:tc>
        <w:tc>
          <w:tcPr>
            <w:tcW w:w="5695" w:type="dxa"/>
          </w:tcPr>
          <w:p w:rsidR="00A22859" w:rsidRPr="00046D42" w:rsidRDefault="00A22859" w:rsidP="00490D80">
            <w:pPr>
              <w:spacing w:after="200" w:line="276" w:lineRule="auto"/>
              <w:jc w:val="both"/>
            </w:pPr>
            <w:r w:rsidRPr="00046D42">
              <w:t>Poprawnie dobiera i wykorzystuje aparaty, urządzenia i sprzęt w zależności od dziedziny naukowej jakiej dotyczy realizacja  przydzielonego zadania (z uwzględnieniem wskazań i przeciwwskazań w sytuacjach typowych i nietypowych).</w:t>
            </w:r>
          </w:p>
        </w:tc>
      </w:tr>
      <w:tr w:rsidR="00A22859" w:rsidRPr="00046D42" w:rsidTr="00490D80">
        <w:trPr>
          <w:trHeight w:val="1290"/>
        </w:trPr>
        <w:tc>
          <w:tcPr>
            <w:tcW w:w="2122" w:type="dxa"/>
            <w:vMerge/>
            <w:textDirection w:val="tbRl"/>
          </w:tcPr>
          <w:p w:rsidR="00A22859" w:rsidRPr="00046D42" w:rsidRDefault="00A22859" w:rsidP="00490D80">
            <w:pPr>
              <w:spacing w:after="200" w:line="276" w:lineRule="auto"/>
              <w:ind w:left="113" w:right="113"/>
              <w:rPr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A22859" w:rsidRPr="00046D42" w:rsidRDefault="00A22859" w:rsidP="00490D80">
            <w:pPr>
              <w:spacing w:after="200" w:line="276" w:lineRule="auto"/>
              <w:jc w:val="center"/>
            </w:pPr>
            <w:r w:rsidRPr="00046D42">
              <w:t>K_U05</w:t>
            </w:r>
          </w:p>
        </w:tc>
        <w:tc>
          <w:tcPr>
            <w:tcW w:w="5695" w:type="dxa"/>
          </w:tcPr>
          <w:p w:rsidR="00A22859" w:rsidRPr="00046D42" w:rsidRDefault="00A22859" w:rsidP="00490D80">
            <w:pPr>
              <w:spacing w:after="200" w:line="276" w:lineRule="auto"/>
              <w:jc w:val="both"/>
            </w:pPr>
            <w:r w:rsidRPr="00046D42">
              <w:t>Diagnozuje potrzeby klienta, czy grupy społecznej w zakresie kosmetologii , potrzeb zdrowotnych,  i w jasny dla klienta  sposób przedstawia propozycje  działań pielęgnacyjno-terapeutycznych oraz uzasadnia celowość ich wykonania.</w:t>
            </w:r>
          </w:p>
        </w:tc>
      </w:tr>
      <w:tr w:rsidR="00A22859" w:rsidRPr="00046D42" w:rsidTr="00490D80">
        <w:trPr>
          <w:trHeight w:val="2194"/>
        </w:trPr>
        <w:tc>
          <w:tcPr>
            <w:tcW w:w="2122" w:type="dxa"/>
            <w:vMerge/>
            <w:textDirection w:val="tbRl"/>
          </w:tcPr>
          <w:p w:rsidR="00A22859" w:rsidRPr="00046D42" w:rsidRDefault="00A22859" w:rsidP="00490D80">
            <w:pPr>
              <w:spacing w:after="200" w:line="276" w:lineRule="auto"/>
              <w:ind w:left="113" w:right="113"/>
              <w:rPr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A22859" w:rsidRPr="00046D42" w:rsidRDefault="00A22859" w:rsidP="00490D80">
            <w:pPr>
              <w:spacing w:after="200" w:line="276" w:lineRule="auto"/>
              <w:jc w:val="center"/>
            </w:pPr>
            <w:r w:rsidRPr="00046D42">
              <w:t>K_U10</w:t>
            </w:r>
          </w:p>
        </w:tc>
        <w:tc>
          <w:tcPr>
            <w:tcW w:w="5695" w:type="dxa"/>
          </w:tcPr>
          <w:p w:rsidR="00A22859" w:rsidRPr="00046D42" w:rsidRDefault="00A22859" w:rsidP="00490D80">
            <w:pPr>
              <w:spacing w:after="200" w:line="276" w:lineRule="auto"/>
              <w:jc w:val="both"/>
            </w:pPr>
            <w:r w:rsidRPr="00046D42">
              <w:t>Konstruuje instrukcje postępowania (w zakresie higieny, aseptyki i antyseptyki, wykorzystania aparatury, stosowania środków i preparatów kosmetycznych), przygotowuje raporty oraz prowadzi dokumentację zgodnie z wytycznymi instytucji nadzorujących oraz wymogami  prawa  w zależności od podejmowanych działań.</w:t>
            </w:r>
          </w:p>
        </w:tc>
      </w:tr>
      <w:tr w:rsidR="00A22859" w:rsidRPr="00046D42" w:rsidTr="00490D80">
        <w:trPr>
          <w:trHeight w:val="741"/>
        </w:trPr>
        <w:tc>
          <w:tcPr>
            <w:tcW w:w="2122" w:type="dxa"/>
            <w:vMerge/>
            <w:textDirection w:val="tbRl"/>
          </w:tcPr>
          <w:p w:rsidR="00A22859" w:rsidRPr="00046D42" w:rsidRDefault="00A22859" w:rsidP="00490D80">
            <w:pPr>
              <w:spacing w:after="200" w:line="276" w:lineRule="auto"/>
              <w:ind w:left="113" w:right="113"/>
              <w:rPr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A22859" w:rsidRPr="00046D42" w:rsidRDefault="00A22859" w:rsidP="00490D80">
            <w:pPr>
              <w:spacing w:after="200" w:line="276" w:lineRule="auto"/>
              <w:jc w:val="center"/>
            </w:pPr>
            <w:r w:rsidRPr="00046D42">
              <w:t>K_U14</w:t>
            </w:r>
          </w:p>
        </w:tc>
        <w:tc>
          <w:tcPr>
            <w:tcW w:w="5695" w:type="dxa"/>
          </w:tcPr>
          <w:p w:rsidR="00A22859" w:rsidRPr="00046D42" w:rsidRDefault="00A22859" w:rsidP="00490D80">
            <w:pPr>
              <w:spacing w:after="200" w:line="276" w:lineRule="auto"/>
              <w:jc w:val="both"/>
            </w:pPr>
            <w:r w:rsidRPr="00046D42">
              <w:t>Pisze i wygłasza raporty z własnej działalności na polu kosmetologii.</w:t>
            </w:r>
          </w:p>
        </w:tc>
      </w:tr>
      <w:tr w:rsidR="00A22859" w:rsidRPr="00046D42" w:rsidTr="00490D80">
        <w:trPr>
          <w:trHeight w:val="611"/>
        </w:trPr>
        <w:tc>
          <w:tcPr>
            <w:tcW w:w="2122" w:type="dxa"/>
            <w:vMerge/>
            <w:textDirection w:val="tbRl"/>
          </w:tcPr>
          <w:p w:rsidR="00A22859" w:rsidRPr="00046D42" w:rsidRDefault="00A22859" w:rsidP="00490D80">
            <w:pPr>
              <w:spacing w:after="200" w:line="276" w:lineRule="auto"/>
              <w:ind w:left="113" w:right="113"/>
              <w:rPr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A22859" w:rsidRPr="00046D42" w:rsidRDefault="00A22859" w:rsidP="00490D80">
            <w:pPr>
              <w:spacing w:after="200" w:line="276" w:lineRule="auto"/>
              <w:jc w:val="center"/>
            </w:pPr>
            <w:r w:rsidRPr="00046D42">
              <w:t>K_K03</w:t>
            </w:r>
          </w:p>
        </w:tc>
        <w:tc>
          <w:tcPr>
            <w:tcW w:w="5695" w:type="dxa"/>
          </w:tcPr>
          <w:p w:rsidR="00A22859" w:rsidRPr="00046D42" w:rsidRDefault="00A22859" w:rsidP="00490D80">
            <w:pPr>
              <w:spacing w:after="200" w:line="276" w:lineRule="auto"/>
              <w:jc w:val="both"/>
            </w:pPr>
            <w:r w:rsidRPr="00046D42">
              <w:t>Okazuje szacunek i empatię w relacjach z kolegami, klientem i osobami z otoczenia.</w:t>
            </w:r>
          </w:p>
        </w:tc>
      </w:tr>
      <w:tr w:rsidR="00A22859" w:rsidRPr="00046D42" w:rsidTr="00490D80">
        <w:trPr>
          <w:trHeight w:val="1615"/>
        </w:trPr>
        <w:tc>
          <w:tcPr>
            <w:tcW w:w="2122" w:type="dxa"/>
            <w:vMerge/>
            <w:textDirection w:val="tbRl"/>
          </w:tcPr>
          <w:p w:rsidR="00A22859" w:rsidRPr="00046D42" w:rsidRDefault="00A22859" w:rsidP="00490D80">
            <w:pPr>
              <w:spacing w:after="200" w:line="276" w:lineRule="auto"/>
              <w:ind w:left="113" w:right="113"/>
              <w:rPr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A22859" w:rsidRPr="00046D42" w:rsidRDefault="00A22859" w:rsidP="00490D80">
            <w:pPr>
              <w:spacing w:after="200" w:line="276" w:lineRule="auto"/>
              <w:jc w:val="center"/>
            </w:pPr>
            <w:r w:rsidRPr="00046D42">
              <w:t>K_K04</w:t>
            </w:r>
          </w:p>
        </w:tc>
        <w:tc>
          <w:tcPr>
            <w:tcW w:w="5695" w:type="dxa"/>
          </w:tcPr>
          <w:p w:rsidR="00A22859" w:rsidRPr="00046D42" w:rsidRDefault="00A22859" w:rsidP="00490D80">
            <w:pPr>
              <w:spacing w:after="200" w:line="276" w:lineRule="auto"/>
              <w:jc w:val="both"/>
            </w:pPr>
            <w:r w:rsidRPr="00046D42">
              <w:t>Realizuje prace zespołowe wypełniając wskazane role  z zastosowaniem zasad etyki i komunikacji międzyludzkiej z poszanowaniem godności innych ludzi i prawa do odmiennych sądów, podglądów i postaw.</w:t>
            </w:r>
          </w:p>
        </w:tc>
      </w:tr>
    </w:tbl>
    <w:p w:rsidR="00A22859" w:rsidRDefault="00A22859" w:rsidP="00A22859"/>
    <w:p w:rsidR="00057EBB" w:rsidRDefault="00057EBB"/>
    <w:sectPr w:rsidR="00057EBB" w:rsidSect="00FD4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6070"/>
    <w:multiLevelType w:val="hybridMultilevel"/>
    <w:tmpl w:val="16307030"/>
    <w:lvl w:ilvl="0" w:tplc="729C424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D091E"/>
    <w:rsid w:val="00057EBB"/>
    <w:rsid w:val="001F791C"/>
    <w:rsid w:val="00A22859"/>
    <w:rsid w:val="00AD091E"/>
    <w:rsid w:val="00D8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22859"/>
    <w:pPr>
      <w:spacing w:after="200" w:line="276" w:lineRule="auto"/>
      <w:ind w:left="720"/>
      <w:contextualSpacing/>
    </w:pPr>
    <w:rPr>
      <w:lang w:eastAsia="en-US"/>
    </w:rPr>
  </w:style>
  <w:style w:type="paragraph" w:styleId="Akapitzlist">
    <w:name w:val="List Paragraph"/>
    <w:basedOn w:val="Normalny"/>
    <w:qFormat/>
    <w:rsid w:val="00A228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22859"/>
    <w:pPr>
      <w:spacing w:after="200" w:line="276" w:lineRule="auto"/>
      <w:ind w:left="720"/>
      <w:contextualSpacing/>
    </w:pPr>
    <w:rPr>
      <w:lang w:eastAsia="en-US"/>
    </w:rPr>
  </w:style>
  <w:style w:type="paragraph" w:styleId="Akapitzlist">
    <w:name w:val="List Paragraph"/>
    <w:basedOn w:val="Normalny"/>
    <w:qFormat/>
    <w:rsid w:val="00A228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1771</Words>
  <Characters>10629</Characters>
  <Application>Microsoft Office Word</Application>
  <DocSecurity>0</DocSecurity>
  <Lines>88</Lines>
  <Paragraphs>24</Paragraphs>
  <ScaleCrop>false</ScaleCrop>
  <Company/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Chilińska</dc:creator>
  <cp:lastModifiedBy>Agata</cp:lastModifiedBy>
  <cp:revision>2</cp:revision>
  <dcterms:created xsi:type="dcterms:W3CDTF">2019-10-10T05:52:00Z</dcterms:created>
  <dcterms:modified xsi:type="dcterms:W3CDTF">2019-10-10T05:52:00Z</dcterms:modified>
</cp:coreProperties>
</file>